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8.xml" ContentType="application/vnd.openxmlformats-officedocument.wordprocessingml.footer+xml"/>
  <Override PartName="/word/footer10.xml" ContentType="application/vnd.openxmlformats-officedocument.wordprocessingml.footer+xml"/>
  <Override PartName="/word/footer12.xml" ContentType="application/vnd.openxmlformats-officedocument.wordprocessingml.footer+xml"/>
  <Override PartName="/word/footer14.xml" ContentType="application/vnd.openxmlformats-officedocument.wordprocessingml.footer+xml"/>
  <Override PartName="/word/footer16.xml" ContentType="application/vnd.openxmlformats-officedocument.wordprocessingml.footer+xml"/>
  <Override PartName="/word/footer18.xml" ContentType="application/vnd.openxmlformats-officedocument.wordprocessingml.footer+xml"/>
  <Override PartName="/word/footer20.xml" ContentType="application/vnd.openxmlformats-officedocument.wordprocessingml.footer+xml"/>
  <Override PartName="/word/footer22.xml" ContentType="application/vnd.openxmlformats-officedocument.wordprocessingml.footer+xml"/>
  <Override PartName="/word/footer24.xml" ContentType="application/vnd.openxmlformats-officedocument.wordprocessingml.footer+xml"/>
  <Override PartName="/word/footer26.xml" ContentType="application/vnd.openxmlformats-officedocument.wordprocessingml.footer+xml"/>
  <Override PartName="/word/footer28.xml" ContentType="application/vnd.openxmlformats-officedocument.wordprocessingml.footer+xml"/>
  <Override PartName="/word/footer30.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header7.xml" ContentType="application/vnd.openxmlformats-officedocument.wordprocessingml.header+xml"/>
  <Override PartName="/word/header9.xml" ContentType="application/vnd.openxmlformats-officedocument.wordprocessingml.header+xml"/>
  <Override PartName="/word/header11.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7.xml" ContentType="application/vnd.openxmlformats-officedocument.wordprocessingml.header+xml"/>
  <Override PartName="/word/header19.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25.xml" ContentType="application/vnd.openxmlformats-officedocument.wordprocessingml.header+xml"/>
  <Override PartName="/word/header27.xml" ContentType="application/vnd.openxmlformats-officedocument.wordprocessingml.header+xml"/>
  <Override PartName="/word/header29.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3"/>
        <w:pBdr/>
        <w:spacing/>
        <w:rPr/>
      </w:pPr>
      <w:r>
        <w:rPr/>
        <w:t xml:space="preserve">ARTICLE XIII.</w:t>
      </w:r>
      <w:r>
        <w:rPr/>
        <w:t xml:space="preserve"> </w:t>
      </w:r>
      <w:r>
        <w:rPr/>
        <w:t xml:space="preserve">PEDAL-CABS</w:t>
      </w:r>
      <w:r>
        <w:rPr>
          <w:rStyle w:val="FootnoteReference"/>
        </w:rPr>
        <w:footnoteReference w:customMarkFollows="0" w:id="1"/>
      </w:r>
    </w:p>
    <w:p>
      <w:pPr>
        <w:pBdr/>
        <w:spacing w:before="0" w:after="0"/>
        <w:rPr/>
        <w:sectPr>
          <w:headerReference w:type="default" r:id="rId1"/>
          <w:footerReference w:type="default" r:id="rId2"/>
          <w:type w:val="continuous"/>
          <w:pgSz w:w="12240" w:h="15840"/>
          <w:pgMar w:top="1440" w:right="1440" w:bottom="1440" w:left="1440" w:header="720" w:footer="720" w:gutter="0"/>
          <w:pgBorders/>
          <w:pgNumType w:fmt="decimal"/>
          <w:cols w:equalWidth="1" w:space="720"/>
        </w:sectPr>
      </w:pPr>
    </w:p>
    <w:p>
      <w:pPr>
        <w:pStyle w:val="Heading4"/>
        <w:pBdr/>
        <w:spacing/>
        <w:rPr/>
      </w:pPr>
      <w:r>
        <w:rPr/>
        <w:t xml:space="preserve">DIVISION 1.</w:t>
      </w:r>
      <w:r>
        <w:rPr/>
        <w:t xml:space="preserve"> </w:t>
      </w:r>
      <w:r>
        <w:rPr/>
        <w:t xml:space="preserve">GENERALLY</w:t>
      </w:r>
    </w:p>
    <w:p>
      <w:pPr>
        <w:pBdr/>
        <w:spacing w:before="0" w:after="0"/>
        <w:rPr/>
        <w:sectPr>
          <w:headerReference w:type="default" r:id="rId3"/>
          <w:footerReference w:type="default" r:id="rId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55-381.</w:t>
      </w:r>
      <w:r>
        <w:rPr/>
        <w:t xml:space="preserve"> </w:t>
      </w:r>
      <w:r>
        <w:rPr/>
        <w:t xml:space="preserve">Definitions.</w:t>
      </w:r>
    </w:p>
    <w:p>
      <w:pPr>
        <w:pStyle w:val="Paragraph1"/>
        <w:pBdr/>
        <w:spacing/>
        <w:rPr/>
      </w:pPr>
      <w:r>
        <w:rPr>
          <w:rStyle w:val="Paragraph1"/>
        </w:rPr>
        <w:t xml:space="preserve">As used in this article, the following words and terms shall have the following meanings, unless otherwise clearly indicated by the context. </w:t>
      </w:r>
    </w:p>
    <w:p>
      <w:pPr>
        <w:pStyle w:val="List2"/>
        <w:pBdr/>
        <w:spacing/>
        <w:rPr/>
      </w:pPr>
      <w:r>
        <w:rPr/>
        <w:t xml:space="preserve">(1)</w:t>
      </w:r>
      <w:r>
        <w:rPr/>
        <w:tab/>
        <w:t xml:space="preserve"/>
      </w:r>
      <w:r>
        <w:rPr>
          <w:i/>
        </w:rPr>
        <w:t xml:space="preserve">Director:</w:t>
      </w:r>
      <w:r>
        <w:rPr/>
        <w:t xml:space="preserve"> The director of excise and licenses, or his designated representative. </w:t>
      </w:r>
    </w:p>
    <w:p>
      <w:pPr>
        <w:pStyle w:val="List2"/>
        <w:pBdr/>
        <w:spacing/>
        <w:rPr/>
      </w:pPr>
      <w:r>
        <w:rPr/>
        <w:t xml:space="preserve">(2)</w:t>
      </w:r>
      <w:r>
        <w:rPr/>
        <w:tab/>
        <w:t xml:space="preserve"/>
      </w:r>
      <w:r>
        <w:rPr>
          <w:i/>
        </w:rPr>
        <w:t xml:space="preserve">Operator:</w:t>
      </w:r>
      <w:r>
        <w:rPr/>
        <w:t xml:space="preserve"> Any person, partnership, corporation, association, or other organization engaged in the business of transporting persons for hire by means of one (1) or more than one (1) pedal-cab. </w:t>
      </w:r>
    </w:p>
    <w:p>
      <w:pPr>
        <w:pStyle w:val="List2"/>
        <w:pBdr/>
        <w:spacing/>
        <w:rPr/>
      </w:pPr>
      <w:r>
        <w:rPr/>
        <w:t xml:space="preserve">(3)</w:t>
      </w:r>
      <w:r>
        <w:rPr/>
        <w:tab/>
        <w:t xml:space="preserve"/>
      </w:r>
      <w:r>
        <w:rPr>
          <w:i/>
        </w:rPr>
        <w:t xml:space="preserve">Pedal-cab:</w:t>
      </w:r>
      <w:r>
        <w:rPr/>
        <w:t xml:space="preserve"> A multiwheeled, hooded or unhooded vehicle that is propelled by human power, is used in the transport of passengers and is available for hire on the public streets. </w:t>
      </w:r>
    </w:p>
    <w:p>
      <w:pPr>
        <w:pStyle w:val="List2"/>
        <w:pBdr/>
        <w:spacing/>
        <w:rPr/>
      </w:pPr>
      <w:r>
        <w:rPr/>
        <w:t xml:space="preserve">(4)</w:t>
      </w:r>
      <w:r>
        <w:rPr/>
        <w:tab/>
        <w:t xml:space="preserve"/>
      </w:r>
      <w:r>
        <w:rPr>
          <w:i/>
        </w:rPr>
        <w:t xml:space="preserve">Pedal-cab driver:</w:t>
      </w:r>
      <w:r>
        <w:rPr/>
        <w:t xml:space="preserve"> Any person who drives a pedal-cab, including an operator or an employee of an operator. </w:t>
      </w:r>
    </w:p>
    <w:p>
      <w:pPr>
        <w:pStyle w:val="HistoryNote"/>
        <w:pBdr/>
        <w:spacing/>
        <w:rPr/>
      </w:pPr>
      <w:r>
        <w:rPr>
          <w:rStyle w:val="HistoryNote"/>
        </w:rPr>
        <w:t xml:space="preserve">(Ord. No. 171-81, § 1, 3-30-81)</w:t>
      </w:r>
    </w:p>
    <w:p>
      <w:pPr>
        <w:pBdr/>
        <w:spacing w:before="0" w:after="0"/>
        <w:rPr/>
        <w:sectPr>
          <w:headerReference w:type="default" r:id="rId5"/>
          <w:footerReference w:type="default" r:id="rId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55-382.</w:t>
      </w:r>
      <w:r>
        <w:rPr/>
        <w:t xml:space="preserve"> </w:t>
      </w:r>
      <w:r>
        <w:rPr/>
        <w:t xml:space="preserve">Designated hours and areas of operation.</w:t>
      </w:r>
    </w:p>
    <w:p>
      <w:pPr>
        <w:pStyle w:val="Paragraph1"/>
        <w:pBdr/>
        <w:spacing/>
        <w:rPr/>
      </w:pPr>
      <w:r>
        <w:rPr>
          <w:rStyle w:val="Paragraph1"/>
        </w:rPr>
        <w:t xml:space="preserve">The city traffic engineer shall determine appropriate hours of operation and acceptable streets and areas in which pedal-cabs shall operate. It shall be unlawful for any person to operate a pedal cab at other times or in other locations than those designated by the city traffic engineer. </w:t>
      </w:r>
    </w:p>
    <w:p>
      <w:pPr>
        <w:pStyle w:val="HistoryNote"/>
        <w:pBdr/>
        <w:spacing/>
        <w:rPr/>
      </w:pPr>
      <w:r>
        <w:rPr>
          <w:rStyle w:val="HistoryNote"/>
        </w:rPr>
        <w:t xml:space="preserve">(Ord. No. 171-81, § 1, 3-30-81)</w:t>
      </w:r>
    </w:p>
    <w:p>
      <w:pPr>
        <w:pBdr/>
        <w:spacing w:before="0" w:after="0"/>
        <w:rPr/>
        <w:sectPr>
          <w:headerReference w:type="default" r:id="rId7"/>
          <w:footerReference w:type="default" r:id="rId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55-383.</w:t>
      </w:r>
      <w:r>
        <w:rPr/>
        <w:t xml:space="preserve"> </w:t>
      </w:r>
      <w:r>
        <w:rPr/>
        <w:t xml:space="preserve">Traffic laws applicable to pedal-cabs.</w:t>
      </w:r>
    </w:p>
    <w:p>
      <w:pPr>
        <w:pStyle w:val="Paragraph1"/>
        <w:pBdr/>
        <w:spacing/>
        <w:rPr/>
      </w:pPr>
      <w:r>
        <w:rPr>
          <w:rStyle w:val="Paragraph1"/>
        </w:rPr>
        <w:t xml:space="preserve">Every person driving a pedal-cab shall be granted all of the rights and shall be subject to all of the duties applicable to the rider of a bicycle under the provisions of Article IX of </w:t>
      </w:r>
      <w:r>
        <w:rPr/>
        <w:t xml:space="preserve">Chapter 54</w:t>
      </w:r>
      <w:r>
        <w:rPr>
          <w:rStyle w:val="Paragraph1"/>
        </w:rPr>
        <w:t xml:space="preserve">, except those provisions thereof which by their nature can have no application. </w:t>
      </w:r>
    </w:p>
    <w:p>
      <w:pPr>
        <w:pStyle w:val="HistoryNote"/>
        <w:pBdr/>
        <w:spacing/>
        <w:rPr/>
      </w:pPr>
      <w:r>
        <w:rPr>
          <w:rStyle w:val="HistoryNote"/>
        </w:rPr>
        <w:t xml:space="preserve">(Ord. No. 171-81, § 1, 3-30-81)</w:t>
      </w:r>
    </w:p>
    <w:p>
      <w:pPr>
        <w:pBdr/>
        <w:spacing w:before="0" w:after="0"/>
        <w:rPr/>
        <w:sectPr>
          <w:headerReference w:type="default" r:id="rId9"/>
          <w:footerReference w:type="default" r:id="rId1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55-384.</w:t>
      </w:r>
      <w:r>
        <w:rPr/>
        <w:t xml:space="preserve"> </w:t>
      </w:r>
      <w:r>
        <w:rPr/>
        <w:t xml:space="preserve">Schedule of charges to the public.</w:t>
      </w:r>
    </w:p>
    <w:p>
      <w:pPr>
        <w:pStyle w:val="Paragraph1"/>
        <w:pBdr/>
        <w:spacing/>
        <w:rPr/>
      </w:pPr>
      <w:r>
        <w:rPr>
          <w:rStyle w:val="Paragraph1"/>
        </w:rPr>
        <w:t xml:space="preserve">The operator of any pedal-cab business shall file with the director a schedule of current fees to be charged to the public for pedal-cab services. </w:t>
      </w:r>
    </w:p>
    <w:p>
      <w:pPr>
        <w:pStyle w:val="HistoryNote"/>
        <w:pBdr/>
        <w:spacing/>
        <w:rPr/>
      </w:pPr>
      <w:r>
        <w:rPr>
          <w:rStyle w:val="HistoryNote"/>
        </w:rPr>
        <w:t xml:space="preserve">(Ord. No. 171-81, § 1, 3-30-81)</w:t>
      </w:r>
    </w:p>
    <w:p>
      <w:pPr>
        <w:pBdr/>
        <w:spacing w:before="0" w:after="0"/>
        <w:rPr/>
        <w:sectPr>
          <w:headerReference w:type="default" r:id="rId11"/>
          <w:footerReference w:type="default" r:id="rId1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Secs. 55-385—55-390.</w:t>
      </w:r>
      <w:r>
        <w:rPr/>
        <w:t xml:space="preserve"> </w:t>
      </w:r>
      <w:r>
        <w:rPr/>
        <w:t xml:space="preserve">Reserved.</w:t>
      </w:r>
    </w:p>
    <w:p>
      <w:pPr>
        <w:pBdr/>
        <w:spacing w:before="0" w:after="0"/>
        <w:rPr/>
        <w:sectPr>
          <w:headerReference w:type="default" r:id="rId13"/>
          <w:footerReference w:type="default" r:id="rId14"/>
          <w:type w:val="continuous"/>
          <w:pgSz w:w="12240" w:h="15840"/>
          <w:pgMar w:top="1440" w:right="1440" w:bottom="1440" w:left="1440" w:header="720" w:footer="720" w:gutter="0"/>
          <w:pgBorders/>
          <w:pgNumType w:fmt="decimal"/>
          <w:cols w:equalWidth="1" w:space="720"/>
        </w:sectPr>
      </w:pPr>
    </w:p>
    <w:p>
      <w:pPr>
        <w:pStyle w:val="Heading4"/>
        <w:pBdr/>
        <w:spacing/>
        <w:rPr/>
      </w:pPr>
      <w:r>
        <w:rPr/>
        <w:t xml:space="preserve">DIVISION 2.</w:t>
      </w:r>
      <w:r>
        <w:rPr/>
        <w:t xml:space="preserve"> </w:t>
      </w:r>
      <w:r>
        <w:rPr/>
        <w:t xml:space="preserve">LICENSES</w:t>
      </w:r>
    </w:p>
    <w:p>
      <w:pPr>
        <w:pBdr/>
        <w:spacing w:before="0" w:after="0"/>
        <w:rPr/>
        <w:sectPr>
          <w:headerReference w:type="default" r:id="rId15"/>
          <w:footerReference w:type="default" r:id="rId1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55-391.</w:t>
      </w:r>
      <w:r>
        <w:rPr/>
        <w:t xml:space="preserve"> </w:t>
      </w:r>
      <w:r>
        <w:rPr/>
        <w:t xml:space="preserve">Required; types.</w:t>
      </w:r>
    </w:p>
    <w:p>
      <w:pPr>
        <w:pStyle w:val="Paragraph1"/>
        <w:pBdr/>
        <w:spacing/>
        <w:rPr/>
      </w:pPr>
      <w:r>
        <w:rPr>
          <w:rStyle w:val="Paragraph1"/>
        </w:rPr>
        <w:t xml:space="preserve">It shall be unlawful for any person to operate a pedal-cab business, or drive a pedal-cab without first obtaining the appropriate licenses. </w:t>
      </w:r>
    </w:p>
    <w:p>
      <w:pPr>
        <w:pStyle w:val="List2"/>
        <w:pBdr/>
        <w:spacing/>
        <w:rPr/>
      </w:pPr>
      <w:r>
        <w:rPr/>
        <w:t xml:space="preserve">(1)</w:t>
      </w:r>
      <w:r>
        <w:rPr/>
        <w:tab/>
        <w:t xml:space="preserve"/>
      </w:r>
      <w:r>
        <w:rPr>
          <w:i/>
        </w:rPr>
        <w:t xml:space="preserve">Operator's license.</w:t>
      </w:r>
      <w:r>
        <w:rPr/>
        <w:t xml:space="preserve"> It shall be unlawful for any person to operate a pedal-cab business without first obtaining an operator's license from the director. </w:t>
      </w:r>
    </w:p>
    <w:p>
      <w:pPr>
        <w:pStyle w:val="List2"/>
        <w:pBdr/>
        <w:spacing/>
        <w:rPr/>
      </w:pPr>
      <w:r>
        <w:rPr/>
        <w:t xml:space="preserve">(2)</w:t>
      </w:r>
      <w:r>
        <w:rPr/>
        <w:tab/>
        <w:t xml:space="preserve"/>
      </w:r>
      <w:r>
        <w:rPr>
          <w:i/>
        </w:rPr>
        <w:t xml:space="preserve">Pedal-cab driver's license.</w:t>
      </w:r>
      <w:r>
        <w:rPr/>
        <w:t xml:space="preserve"> It shall be unlawful for any person to drive a pedal-cab without first obtaining a pedal-cab driver's license from the director. </w:t>
      </w:r>
    </w:p>
    <w:p>
      <w:pPr>
        <w:pStyle w:val="List2"/>
        <w:pBdr/>
        <w:spacing/>
        <w:rPr/>
      </w:pPr>
      <w:r>
        <w:rPr/>
        <w:t xml:space="preserve">(3)</w:t>
      </w:r>
      <w:r>
        <w:rPr/>
        <w:tab/>
        <w:t xml:space="preserve"/>
      </w:r>
      <w:r>
        <w:rPr>
          <w:i/>
        </w:rPr>
        <w:t xml:space="preserve">Pedal-cab vehicle license.</w:t>
      </w:r>
      <w:r>
        <w:rPr/>
        <w:t xml:space="preserve"> It shall be unlawful for any person to drive a pedal-cab without said vehicle having first been licensed in accordance with those provisions contained in Article IX of </w:t>
      </w:r>
      <w:r>
        <w:rPr/>
        <w:t xml:space="preserve">Chapter 54</w:t>
      </w:r>
      <w:r>
        <w:rPr/>
        <w:t xml:space="preserve">, relating to regulations for bicycles, of this Code. </w:t>
      </w:r>
    </w:p>
    <w:p>
      <w:pPr>
        <w:pStyle w:val="HistoryNote"/>
        <w:pBdr/>
        <w:spacing/>
        <w:rPr/>
      </w:pPr>
      <w:r>
        <w:rPr>
          <w:rStyle w:val="HistoryNote"/>
        </w:rPr>
        <w:t xml:space="preserve">(Ord. No. 171-81, § 1, 3-30-81)</w:t>
      </w:r>
    </w:p>
    <w:p>
      <w:pPr>
        <w:pBdr/>
        <w:spacing w:before="0" w:after="0"/>
        <w:rPr/>
        <w:sectPr>
          <w:headerReference w:type="default" r:id="rId17"/>
          <w:footerReference w:type="default" r:id="rId1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55-392.</w:t>
      </w:r>
      <w:r>
        <w:rPr/>
        <w:t xml:space="preserve"> </w:t>
      </w:r>
      <w:r>
        <w:rPr/>
        <w:t xml:space="preserve">Procedures.</w:t>
      </w:r>
    </w:p>
    <w:p>
      <w:pPr>
        <w:pStyle w:val="Paragraph1"/>
        <w:pBdr/>
        <w:spacing/>
        <w:rPr/>
      </w:pPr>
      <w:r>
        <w:rPr>
          <w:rStyle w:val="Paragraph1"/>
        </w:rPr>
        <w:t xml:space="preserve">All licenses for operators and pedal-cab drivers required by this article shall be issued by the director in accordance with Article I of </w:t>
      </w:r>
      <w:r>
        <w:rPr/>
        <w:t xml:space="preserve">Chapter 32</w:t>
      </w:r>
      <w:r>
        <w:rPr>
          <w:rStyle w:val="Paragraph1"/>
        </w:rPr>
        <w:t xml:space="preserve">, relating to general licensing provisions, of this Code; provided, however, that no person shall be licensed to drive a pedal-cab without first having obtained a valid Colorado driver's license. </w:t>
      </w:r>
    </w:p>
    <w:p>
      <w:pPr>
        <w:pStyle w:val="HistoryNote"/>
        <w:pBdr/>
        <w:spacing/>
        <w:rPr/>
      </w:pPr>
      <w:r>
        <w:rPr>
          <w:rStyle w:val="HistoryNote"/>
        </w:rPr>
        <w:t xml:space="preserve">(Ord. No. 171-81, § 1, 3-30-81)</w:t>
      </w:r>
    </w:p>
    <w:p>
      <w:pPr>
        <w:pBdr/>
        <w:spacing w:before="0" w:after="0"/>
        <w:rPr/>
        <w:sectPr>
          <w:headerReference w:type="default" r:id="rId19"/>
          <w:footerReference w:type="default" r:id="rId20"/>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55-393.</w:t>
      </w:r>
      <w:r>
        <w:rPr/>
        <w:t xml:space="preserve"> </w:t>
      </w:r>
      <w:r>
        <w:rPr/>
        <w:t xml:space="preserve">Fees.</w:t>
      </w:r>
    </w:p>
    <w:p>
      <w:pPr>
        <w:pStyle w:val="Paragraph1"/>
        <w:pBdr/>
        <w:spacing/>
        <w:rPr/>
      </w:pPr>
      <w:r>
        <w:rPr>
          <w:rStyle w:val="Paragraph1"/>
        </w:rPr>
        <w:t xml:space="preserve">License and application fees shall be as set out in </w:t>
      </w:r>
      <w:r>
        <w:rPr/>
        <w:t xml:space="preserve">section 32-100.5</w:t>
      </w:r>
      <w:r>
        <w:rPr>
          <w:rStyle w:val="Paragraph1"/>
        </w:rPr>
        <w:t xml:space="preserve">. </w:t>
      </w:r>
    </w:p>
    <w:p>
      <w:pPr>
        <w:pStyle w:val="HistoryNote"/>
        <w:pBdr/>
        <w:spacing/>
        <w:rPr/>
      </w:pPr>
      <w:r>
        <w:rPr>
          <w:rStyle w:val="HistoryNote"/>
        </w:rPr>
        <w:t xml:space="preserve">(Ord. No. 171-81, § 1, 3-30-81)</w:t>
      </w:r>
    </w:p>
    <w:p>
      <w:pPr>
        <w:pBdr/>
        <w:spacing w:before="0" w:after="0"/>
        <w:rPr/>
        <w:sectPr>
          <w:headerReference w:type="default" r:id="rId21"/>
          <w:footerReference w:type="default" r:id="rId22"/>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55-394.</w:t>
      </w:r>
      <w:r>
        <w:rPr/>
        <w:t xml:space="preserve"> </w:t>
      </w:r>
      <w:r>
        <w:rPr/>
        <w:t xml:space="preserve">Insurance prerequisite.</w:t>
      </w:r>
    </w:p>
    <w:p>
      <w:pPr>
        <w:pStyle w:val="Paragraph1"/>
        <w:pBdr/>
        <w:spacing/>
        <w:rPr/>
      </w:pPr>
      <w:r>
        <w:rPr>
          <w:rStyle w:val="Paragraph1"/>
        </w:rPr>
        <w:t xml:space="preserve">It shall be unlawful for any person to operate a pedal-cab business unless currently insured by a reputable insurance company, said policy providing insurance coverage for each and every pedal-cab owned, operated or leased by said person for injury to or death of persons in accidents resulting from any cause for which said person would be liable on account of any liability imposed on him by law, regardless of whether the said pedal-cab was being driven by the owner, his agent or lessee; and as against damage to the property of another, including personal property, under like circumstances. The director shall determine and set the minimum insurance limits. However, the minimum insurance shall not be decreased below the following minimum limits: Bodily injury, one hundred thousand dollars ($100,000.00) each person, three hundred thousand dollars ($300,000.00) each accident; property damage, fifty thousand dollars ($50,000.00). The director may change the minimum insurance limits through the adoption of rules and regulations in accordance with this article. The director shall notify city council in writing of any proposed rules and regulations to change the minimum limits. </w:t>
      </w:r>
    </w:p>
    <w:p>
      <w:pPr>
        <w:pStyle w:val="HistoryNote"/>
        <w:pBdr/>
        <w:spacing/>
        <w:rPr/>
      </w:pPr>
      <w:r>
        <w:rPr>
          <w:rStyle w:val="HistoryNote"/>
        </w:rPr>
        <w:t xml:space="preserve">(Ord. No. 171-81, § 1, 3-30-81; Ord. No. 269-13, § 1, 6-17-13)</w:t>
      </w:r>
    </w:p>
    <w:p>
      <w:pPr>
        <w:pBdr/>
        <w:spacing w:before="0" w:after="0"/>
        <w:rPr/>
        <w:sectPr>
          <w:headerReference w:type="default" r:id="rId23"/>
          <w:footerReference w:type="default" r:id="rId24"/>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55-395.</w:t>
      </w:r>
      <w:r>
        <w:rPr/>
        <w:t xml:space="preserve"> </w:t>
      </w:r>
      <w:r>
        <w:rPr/>
        <w:t xml:space="preserve">Identification cards.</w:t>
      </w:r>
    </w:p>
    <w:p>
      <w:pPr>
        <w:pStyle w:val="List1"/>
        <w:pBdr/>
        <w:spacing/>
        <w:rPr/>
      </w:pPr>
      <w:r>
        <w:rPr/>
        <w:t xml:space="preserve">(a)</w:t>
      </w:r>
      <w:r>
        <w:rPr/>
        <w:tab/>
        <w:t xml:space="preserve"/>
      </w:r>
      <w:r>
        <w:rPr>
          <w:i/>
        </w:rPr>
        <w:t xml:space="preserve">Issuance.</w:t>
      </w:r>
      <w:r>
        <w:rPr/>
        <w:t xml:space="preserve"> In addition to the license, the director shall issue to each licensee an identification card approximately two and one-half (2½) inches by four (4) inches which shall contain such information deemed appropriate by the director. </w:t>
      </w:r>
    </w:p>
    <w:p>
      <w:pPr>
        <w:pStyle w:val="List1"/>
        <w:pBdr/>
        <w:spacing/>
        <w:rPr/>
      </w:pPr>
      <w:r>
        <w:rPr/>
        <w:t xml:space="preserve">(b)</w:t>
      </w:r>
      <w:r>
        <w:rPr/>
        <w:tab/>
        <w:t xml:space="preserve"/>
      </w:r>
      <w:r>
        <w:rPr>
          <w:i/>
        </w:rPr>
        <w:t xml:space="preserve">Display.</w:t>
      </w:r>
      <w:r>
        <w:rPr/>
        <w:t xml:space="preserve"> Identification cards shall be worn clipped to the licensee's outermost garment. </w:t>
      </w:r>
    </w:p>
    <w:p>
      <w:pPr>
        <w:pStyle w:val="HistoryNote"/>
        <w:pBdr/>
        <w:spacing/>
        <w:rPr/>
      </w:pPr>
      <w:r>
        <w:rPr>
          <w:rStyle w:val="HistoryNote"/>
        </w:rPr>
        <w:t xml:space="preserve">(Ord. No. 171-81, § 1, 3-30-81)</w:t>
      </w:r>
    </w:p>
    <w:p>
      <w:pPr>
        <w:pBdr/>
        <w:spacing w:before="0" w:after="0"/>
        <w:rPr/>
        <w:sectPr>
          <w:headerReference w:type="default" r:id="rId25"/>
          <w:footerReference w:type="default" r:id="rId26"/>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 55-396.</w:t>
      </w:r>
      <w:r>
        <w:rPr/>
        <w:t xml:space="preserve"> </w:t>
      </w:r>
      <w:r>
        <w:rPr/>
        <w:t xml:space="preserve">Rules and regulations.</w:t>
      </w:r>
    </w:p>
    <w:p>
      <w:pPr>
        <w:pStyle w:val="Paragraph1"/>
        <w:pBdr/>
        <w:spacing/>
        <w:rPr/>
      </w:pPr>
      <w:r>
        <w:rPr>
          <w:rStyle w:val="Paragraph1"/>
        </w:rPr>
        <w:t xml:space="preserve">The director may adopt and from time to time amend rules and regulations for the implementation of the licensing of operators and pedal-cab drivers, and it shall be unlawful for any person to violate the rules and regulations adopted hereunder. </w:t>
      </w:r>
    </w:p>
    <w:p>
      <w:pPr>
        <w:pStyle w:val="HistoryNote"/>
        <w:pBdr/>
        <w:spacing/>
        <w:rPr/>
      </w:pPr>
      <w:r>
        <w:rPr>
          <w:rStyle w:val="HistoryNote"/>
        </w:rPr>
        <w:t xml:space="preserve">(Ord. No. 171-81, § 1, 3-30-81)</w:t>
      </w:r>
    </w:p>
    <w:p>
      <w:pPr>
        <w:pBdr/>
        <w:spacing w:before="0" w:after="0"/>
        <w:rPr/>
        <w:sectPr>
          <w:headerReference w:type="default" r:id="rId27"/>
          <w:footerReference w:type="default" r:id="rId28"/>
          <w:type w:val="continuous"/>
          <w:pgSz w:w="12240" w:h="15840"/>
          <w:pgMar w:top="1440" w:right="1440" w:bottom="1440" w:left="1440" w:header="720" w:footer="720" w:gutter="0"/>
          <w:pgBorders/>
          <w:pgNumType w:fmt="decimal"/>
          <w:cols w:equalWidth="1" w:space="720"/>
        </w:sectPr>
      </w:pPr>
    </w:p>
    <w:p>
      <w:pPr>
        <w:pStyle w:val="Section"/>
        <w:pBdr/>
        <w:spacing/>
        <w:rPr/>
      </w:pPr>
      <w:r>
        <w:rPr/>
        <w:t xml:space="preserve">Secs. 55-397—55-400.</w:t>
      </w:r>
      <w:r>
        <w:rPr/>
        <w:t xml:space="preserve"> </w:t>
      </w:r>
      <w:r>
        <w:rPr/>
        <w:t xml:space="preserve">Reserved.</w:t>
      </w:r>
    </w:p>
    <w:p>
      <w:pPr>
        <w:pBdr/>
        <w:spacing w:before="0" w:after="0"/>
        <w:rPr/>
      </w:pPr>
    </w:p>
    <w:sectPr>
      <w:headerReference w:type="default" r:id="rId29"/>
      <w:footerReference w:type="default" r:id="rId30"/>
      <w:type w:val="continuous"/>
      <w:pgSz w:w="12240" w:h="15840"/>
      <w:pgMar w:top="1440" w:right="1440" w:bottom="1440" w:left="1440" w:header="720" w:footer="720" w:gutter="0"/>
      <w:pgBorders/>
      <w:pgNumType w:fmt="decimal"/>
      <w:cols w:equalWidth="1" w:space="720"/>
    </w:sectPr>
  </w:body>
</w:document>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Denver, Colorado, Code of Ordinances</w:t>
    </w: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1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Denver, Colorado, Code of Ordinances</w:t>
    </w: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2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3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 xml:space="preserve">Denver, Colorado, Code of Ordinances</w:t>
    </w: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Center"/>
      <w:pBdr>
        <w:bottom w:val="single" w:color="auto" w:sz="4" w:space="0"/>
      </w:pBdr>
      <w:spacing/>
      <w:rPr/>
    </w:pPr>
  </w:p>
  <w:p>
    <w:pPr>
      <w:pStyle w:val="FooterLeft"/>
      <w:pBdr/>
      <w:spacing/>
      <w:rPr/>
    </w:pPr>
    <w:r>
      <w:rPr/>
      <w:tab/>
      <w:t xml:space="preserve"/>
    </w:r>
    <w:r>
      <w:rPr>
        <w:rFonts w:ascii="Consolas" w:hAnsi="Consolas" w:eastAsia="Consolas" w:cs="Consolas"/>
        <w:sz w:val="12"/>
      </w:rPr>
      <w:t xml:space="preserve">   Created: 2025-04-14 12:21:46 [EST]</w:t>
    </w:r>
  </w:p>
  <w:p>
    <w:pPr>
      <w:pStyle w:val="FooterLeft"/>
      <w:pBdr/>
      <w:spacing/>
      <w:rPr/>
    </w:pPr>
    <w:r>
      <w:rPr/>
      <w:t xml:space="preserve">(Supp. No. 146, Update 2)</w:t>
    </w:r>
  </w:p>
  <w:p>
    <w:pPr>
      <w:pStyle w:val="FooterCenter"/>
      <w:pBdr/>
      <w:spacing/>
      <w:jc w:val="center"/>
      <w:rPr/>
    </w:pPr>
    <w:r>
      <w:cr/>
    </w:r>
    <w:r>
      <w:rPr/>
      <w:t xml:space="preserve">Page </w:t>
    </w:r>
    <w:r>
      <w:rPr/>
      <w:fldChar w:fldCharType="begin"/>
    </w:r>
    <w:r>
      <w:rPr/>
      <w:instrText xml:space="preserve">PAGE \* MERGEFORMAT</w:instrText>
    </w:r>
    <w:r>
      <w:rPr/>
      <w:fldChar w:fldCharType="separate"/>
    </w:r>
    <w:r>
      <w:rPr/>
      <w:fldChar w:fldCharType="end"/>
    </w:r>
    <w:r>
      <w:rPr/>
      <w:t xml:space="preserve"> of </w:t>
    </w:r>
    <w:r>
      <w:rPr/>
      <w:fldChar w:fldCharType="begin"/>
    </w:r>
    <w:r>
      <w:rPr/>
      <w:instrText xml:space="preserve">NUMPAGES \* MERGEFORMAT</w:instrText>
    </w:r>
    <w:r>
      <w:rPr/>
      <w:fldChar w:fldCharType="separate"/>
    </w:r>
    <w:r>
      <w:rPr/>
      <w:fldChar w:fldCharType="end"/>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footnote w:type="separator" w:id="-1">
    <w:p>
      <w:pPr>
        <w:spacing/>
        <w:rPr/>
      </w:pPr>
      <w:r>
        <w:rPr/>
        <w:separator/>
        <w:t xml:space="preserve"/>
      </w:r>
    </w:p>
  </w:footnote>
  <w:footnote w:type="continuationSeparator" w:id="0">
    <w:p>
      <w:pPr>
        <w:spacing/>
        <w:rPr/>
      </w:pPr>
      <w:r>
        <w:rPr/>
        <w:continuationSeparator/>
        <w:t xml:space="preserve"/>
      </w:r>
    </w:p>
  </w:footnote>
  <w:footnote w:id="1">
    <w:p>
      <w:pPr>
        <w:pStyle w:val="Hang1"/>
        <w:pBdr/>
        <w:spacing/>
        <w:rPr/>
      </w:pPr>
      <w:r>
        <w:rPr>
          <w:rStyle w:val="FootnoteReference"/>
        </w:rPr>
        <w:footnoteRef/>
      </w:r>
      <w:r>
        <w:rPr/>
        <w:t xml:space="preserve">Editor's note(s)—</w:t>
      </w:r>
      <w:r>
        <w:rPr>
          <w:rStyle w:val="Hang1"/>
        </w:rPr>
        <w:t xml:space="preserve">Ord. No. 171-81, enacted March 30, 1981, added Art. 425 to the 1950 Code; thus, codification as Art. XIII, Div. 1, §§ 55-381—55-384, and Div. 2, §§ 55-391—55-396, has been at the editor's discretion. </w:t>
      </w:r>
    </w:p>
  </w:footnote>
</w:footnotes>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TITLE II - REVISED MUNICIPAL CODE</w:t>
    </w:r>
    <w:r>
      <w:rPr/>
      <w:br/>
    </w:r>
    <w:r>
      <w:rPr/>
      <w:t xml:space="preserve">Chapter 55 - TRANSPORTATION AND MOTOR VEHICLES; SALES AND SERVICE</w:t>
    </w:r>
    <w:r>
      <w:rPr/>
      <w:br/>
    </w:r>
    <w:r>
      <w:rPr/>
      <w:t xml:space="preserve">ARTICLE XIII. PEDAL-CABS</w:t>
    </w:r>
    <w:r>
      <w:rPr/>
      <w:br/>
    </w:r>
  </w:p>
  <w:p>
    <w:pPr>
      <w:pStyle w:val="HeaderCenter"/>
      <w:pBdr>
        <w:top w:val="single" w:color="auto" w:sz="4" w:space="0"/>
      </w:pBdr>
      <w:spacing/>
      <w:rPr/>
    </w:pPr>
  </w:p>
</w:hdr>
</file>

<file path=word/header1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TITLE II - REVISED MUNICIPAL CODE</w:t>
    </w:r>
    <w:r>
      <w:rPr/>
      <w:br/>
    </w:r>
    <w:r>
      <w:rPr/>
      <w:t xml:space="preserve">Chapter 55 - TRANSPORTATION AND MOTOR VEHICLES; SALES AND SERVICE</w:t>
    </w:r>
    <w:r>
      <w:rPr/>
      <w:br/>
    </w:r>
    <w:r>
      <w:rPr/>
      <w:t xml:space="preserve">ARTICLE XIII. - PEDAL-CABS</w:t>
    </w:r>
    <w:r>
      <w:rPr/>
      <w:br/>
    </w:r>
    <w:r>
      <w:rPr/>
      <w:t xml:space="preserve">DIVISION 2. LICENSES</w:t>
    </w:r>
    <w:r>
      <w:rPr/>
      <w:br/>
    </w:r>
  </w:p>
  <w:p>
    <w:pPr>
      <w:pStyle w:val="HeaderCenter"/>
      <w:pBdr>
        <w:top w:val="single" w:color="auto" w:sz="4" w:space="0"/>
      </w:pBdr>
      <w:spacing/>
      <w:rPr/>
    </w:pPr>
  </w:p>
</w:hdr>
</file>

<file path=word/header1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1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2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r>
      <w:rPr/>
      <w:t xml:space="preserve">TITLE II - REVISED MUNICIPAL CODE</w:t>
    </w:r>
    <w:r>
      <w:rPr/>
      <w:br/>
    </w:r>
    <w:r>
      <w:rPr/>
      <w:t xml:space="preserve">Chapter 55 - TRANSPORTATION AND MOTOR VEHICLES; SALES AND SERVICE</w:t>
    </w:r>
    <w:r>
      <w:rPr/>
      <w:br/>
    </w:r>
    <w:r>
      <w:rPr/>
      <w:t xml:space="preserve">ARTICLE XIII. - PEDAL-CABS</w:t>
    </w:r>
    <w:r>
      <w:rPr/>
      <w:br/>
    </w:r>
    <w:r>
      <w:rPr/>
      <w:t xml:space="preserve">DIVISION 1. GENERALLY</w:t>
    </w:r>
    <w:r>
      <w:rPr/>
      <w:br/>
    </w:r>
  </w:p>
  <w:p>
    <w:pPr>
      <w:pStyle w:val="HeaderCenter"/>
      <w:pBdr>
        <w:top w:val="single" w:color="auto" w:sz="4" w:space="0"/>
      </w:pBdr>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header9.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Center"/>
      <w:pBdr/>
      <w:spacing/>
      <w:rPr/>
    </w:pPr>
  </w:p>
  <w:p>
    <w:pPr>
      <w:pStyle w:val="HeaderCenter"/>
      <w:pBdr>
        <w:top w:val="single" w:color="auto" w:sz="4" w:space="0"/>
      </w:pBdr>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pStyle w:val="ListBullet"/>
      <w:suff w:val="tab"/>
      <w:lvlText w:val=""/>
      <w:pPr>
        <w:pBdr/>
        <w:tabs>
          <w:tab w:val="num" w:pos="360"/>
        </w:tabs>
        <w:spacing/>
        <w:ind w:left="36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1">
    <w:nsid w:val="FFFFFF88"/>
    <w:lvl w:ilvl="0">
      <w:start w:val="1"/>
      <w:numFmt w:val="decimal"/>
      <w:pStyle w:val="ListNumber"/>
      <w:suff w:val="tab"/>
      <w:lvlText w:val="%1."/>
      <w:pPr>
        <w:pBdr/>
        <w:tabs>
          <w:tab w:val="num" w:pos="360"/>
        </w:tabs>
        <w:spacing/>
        <w:ind w:left="36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2">
    <w:nsid w:val="FFFFFF83"/>
    <w:lvl w:ilvl="0">
      <w:start w:val="1"/>
      <w:numFmt w:val="bullet"/>
      <w:pStyle w:val="ListBullet2"/>
      <w:suff w:val="tab"/>
      <w:lvlText w:val=""/>
      <w:pPr>
        <w:pBdr/>
        <w:tabs>
          <w:tab w:val="num" w:pos="720"/>
        </w:tabs>
        <w:spacing/>
        <w:ind w:left="72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3">
    <w:nsid w:val="FFFFFF82"/>
    <w:lvl w:ilvl="0">
      <w:start w:val="1"/>
      <w:numFmt w:val="bullet"/>
      <w:pStyle w:val="ListBullet3"/>
      <w:suff w:val="tab"/>
      <w:lvlText w:val=""/>
      <w:pPr>
        <w:pBdr/>
        <w:tabs>
          <w:tab w:val="num" w:pos="1080"/>
        </w:tabs>
        <w:spacing/>
        <w:ind w:left="108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4">
    <w:nsid w:val="FFFFFF81"/>
    <w:lvl w:ilvl="0">
      <w:start w:val="1"/>
      <w:numFmt w:val="bullet"/>
      <w:pStyle w:val="ListBullet4"/>
      <w:suff w:val="tab"/>
      <w:lvlText w:val=""/>
      <w:pPr>
        <w:pBdr/>
        <w:tabs>
          <w:tab w:val="num" w:pos="1440"/>
        </w:tabs>
        <w:spacing/>
        <w:ind w:left="144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5">
    <w:nsid w:val="FFFFFF80"/>
    <w:lvl w:ilvl="0">
      <w:start w:val="1"/>
      <w:numFmt w:val="bullet"/>
      <w:pStyle w:val="ListBullet5"/>
      <w:suff w:val="tab"/>
      <w:lvlText w:val=""/>
      <w:pPr>
        <w:pBdr/>
        <w:tabs>
          <w:tab w:val="num" w:pos="1800"/>
        </w:tabs>
        <w:spacing/>
        <w:ind w:left="1800" w:hanging="360"/>
      </w:pPr>
      <w:rPr>
        <w:rFonts w:ascii="Symbol" w:hAnsi="Symbol" w:hint="default"/>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6">
    <w:nsid w:val="FFFFFF7F"/>
    <w:lvl w:ilvl="0">
      <w:start w:val="1"/>
      <w:numFmt w:val="decimal"/>
      <w:pStyle w:val="ListNumber2"/>
      <w:suff w:val="tab"/>
      <w:lvlText w:val="%1."/>
      <w:pPr>
        <w:pBdr/>
        <w:tabs>
          <w:tab w:val="num" w:pos="720"/>
        </w:tabs>
        <w:spacing/>
        <w:ind w:left="72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7">
    <w:nsid w:val="FFFFFF7E"/>
    <w:lvl w:ilvl="0">
      <w:start w:val="1"/>
      <w:numFmt w:val="decimal"/>
      <w:pStyle w:val="ListNumber3"/>
      <w:suff w:val="tab"/>
      <w:lvlText w:val="%1."/>
      <w:pPr>
        <w:pBdr/>
        <w:tabs>
          <w:tab w:val="num" w:pos="1080"/>
        </w:tabs>
        <w:spacing/>
        <w:ind w:left="108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8">
    <w:nsid w:val="FFFFFF7D"/>
    <w:lvl w:ilvl="0">
      <w:start w:val="1"/>
      <w:numFmt w:val="decimal"/>
      <w:pStyle w:val="ListNumber4"/>
      <w:suff w:val="tab"/>
      <w:lvlText w:val="%1."/>
      <w:pPr>
        <w:pBdr/>
        <w:tabs>
          <w:tab w:val="num" w:pos="1440"/>
        </w:tabs>
        <w:spacing/>
        <w:ind w:left="1440" w:hanging="360"/>
      </w:pPr>
      <w:rPr/>
    </w:lvl>
    <w:lvl w:ilvl="1">
      <w:start w:val="0"/>
      <w:numFmt w:val="decimal"/>
      <w:suff w:val="tab"/>
      <w:lvlText w:val=""/>
      <w:pPr>
        <w:pBdr/>
        <w:spacing/>
      </w:pPr>
      <w:rPr/>
    </w:lvl>
    <w:lvl w:ilvl="2">
      <w:start w:val="0"/>
      <w:numFmt w:val="decimal"/>
      <w:suff w:val="tab"/>
      <w:lvlText w:val=""/>
      <w:pPr>
        <w:pBdr/>
        <w:spacing/>
      </w:pPr>
      <w:rPr/>
    </w:lvl>
    <w:lvl w:ilvl="3">
      <w:start w:val="0"/>
      <w:numFmt w:val="decimal"/>
      <w:suff w:val="tab"/>
      <w:lvlText w:val=""/>
      <w:pPr>
        <w:pBdr/>
        <w:spacing/>
      </w:pPr>
      <w:rPr/>
    </w:lvl>
    <w:lvl w:ilvl="4">
      <w:start w:val="0"/>
      <w:numFmt w:val="decimal"/>
      <w:suff w:val="tab"/>
      <w:lvlText w:val=""/>
      <w:pPr>
        <w:pBdr/>
        <w:spacing/>
      </w:pPr>
      <w:rPr/>
    </w:lvl>
    <w:lvl w:ilvl="5">
      <w:start w:val="0"/>
      <w:numFmt w:val="decimal"/>
      <w:suff w:val="tab"/>
      <w:lvlText w:val=""/>
      <w:pPr>
        <w:pBdr/>
        <w:spacing/>
      </w:pPr>
      <w:rPr/>
    </w:lvl>
    <w:lvl w:ilvl="6">
      <w:start w:val="0"/>
      <w:numFmt w:val="decimal"/>
      <w:suff w:val="tab"/>
      <w:lvlText w:val=""/>
      <w:pPr>
        <w:pBdr/>
        <w:spacing/>
      </w:pPr>
      <w:rPr/>
    </w:lvl>
    <w:lvl w:ilvl="7">
      <w:start w:val="0"/>
      <w:numFmt w:val="decimal"/>
      <w:suff w:val="tab"/>
      <w:lvlText w:val=""/>
      <w:pPr>
        <w:pBdr/>
        <w:spacing/>
      </w:pPr>
      <w:rPr/>
    </w:lvl>
    <w:lvl w:ilvl="8">
      <w:start w:val="0"/>
      <w:numFmt w:val="decimal"/>
      <w:suff w:val="tab"/>
      <w:lvlText w:val=""/>
      <w:pPr>
        <w:pBdr/>
        <w:spacing/>
      </w:pPr>
      <w:rPr/>
    </w:lvl>
  </w:abstractNum>
  <w:abstractNum w:abstractNumId="9">
    <w:nsid w:val="357B217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0">
    <w:nsid w:val="7B2D45D6"/>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1">
    <w:nsid w:val="6F767E1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2">
    <w:nsid w:val="22A59528"/>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3">
    <w:nsid w:val="654F806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4">
    <w:nsid w:val="328219F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5">
    <w:nsid w:val="460AB1B1"/>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6">
    <w:nsid w:val="726C895A"/>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7">
    <w:nsid w:val="0FB98C0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8">
    <w:nsid w:val="14FE9B65"/>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19">
    <w:nsid w:val="36CA3F42"/>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0">
    <w:nsid w:val="2E0C48A3"/>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1">
    <w:nsid w:val="616E4C1D"/>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2">
    <w:nsid w:val="207872A9"/>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abstractNum w:abstractNumId="23">
    <w:nsid w:val="775C0C63"/>
    <w:lvl w:ilvl="0">
      <w:start w:val="1"/>
      <w:numFmt w:val="decimal"/>
      <w:pStyle w:val="ListNumber5"/>
      <w:suff w:val="tab"/>
      <w:lvlText w:val="%1."/>
      <w:pPr>
        <w:pBdr/>
        <w:spacing/>
        <w:ind w:left="720" w:hanging="720"/>
      </w:pPr>
      <w:rPr/>
    </w:lvl>
    <w:lvl w:ilvl="1">
      <w:start w:val="1"/>
      <w:numFmt w:val="decimal"/>
      <w:suff w:val="tab"/>
      <w:lvlText w:val="%2."/>
      <w:pPr>
        <w:pBdr/>
        <w:spacing/>
        <w:ind w:left="1440" w:hanging="720"/>
      </w:pPr>
      <w:rPr/>
    </w:lvl>
    <w:lvl w:ilvl="2">
      <w:start w:val="1"/>
      <w:numFmt w:val="decimal"/>
      <w:suff w:val="tab"/>
      <w:lvlText w:val="%3."/>
      <w:pPr>
        <w:pBdr/>
        <w:spacing/>
        <w:ind w:left="2160" w:hanging="720"/>
      </w:pPr>
      <w:rPr/>
    </w:lvl>
    <w:lvl w:ilvl="3">
      <w:start w:val="1"/>
      <w:numFmt w:val="decimal"/>
      <w:suff w:val="tab"/>
      <w:lvlText w:val="%4."/>
      <w:pPr>
        <w:pBdr/>
        <w:spacing/>
        <w:ind w:left="2880" w:hanging="720"/>
      </w:pPr>
      <w:rPr/>
    </w:lvl>
    <w:lvl w:ilvl="4">
      <w:start w:val="1"/>
      <w:numFmt w:val="decimal"/>
      <w:suff w:val="tab"/>
      <w:lvlText w:val="%5."/>
      <w:pPr>
        <w:pBdr/>
        <w:spacing/>
        <w:ind w:left="3600" w:hanging="720"/>
      </w:pPr>
      <w:rPr/>
    </w:lvl>
    <w:lvl w:ilvl="5">
      <w:start w:val="1"/>
      <w:numFmt w:val="decimal"/>
      <w:suff w:val="tab"/>
      <w:lvlText w:val="%6."/>
      <w:pPr>
        <w:pBdr/>
        <w:spacing/>
        <w:ind w:left="4320" w:hanging="720"/>
      </w:pPr>
      <w:rPr/>
    </w:lvl>
    <w:lvl w:ilvl="6">
      <w:start w:val="1"/>
      <w:numFmt w:val="decimal"/>
      <w:suff w:val="tab"/>
      <w:lvlText w:val="%7."/>
      <w:pPr>
        <w:pBdr/>
        <w:spacing/>
        <w:ind w:left="5040" w:hanging="720"/>
      </w:pPr>
      <w:rPr/>
    </w:lvl>
    <w:lvl w:ilvl="7">
      <w:start w:val="1"/>
      <w:numFmt w:val="decimal"/>
      <w:suff w:val="tab"/>
      <w:lvlText w:val="%8."/>
      <w:pPr>
        <w:pBdr/>
        <w:spacing/>
        <w:ind w:left="5760" w:hanging="720"/>
      </w:pPr>
      <w:rPr/>
    </w:lvl>
    <w:lvl w:ilvl="8">
      <w:start w:val="1"/>
      <w:numFmt w:val="decimal"/>
      <w:suff w:val="tab"/>
      <w:lvlText w:val="%9."/>
      <w:pPr>
        <w:pBdr/>
        <w:spacing/>
        <w:ind w:left="6480" w:hanging="7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footnotePr>
    <w:footnote w:id="-1"/>
    <w:footnote w:id="0"/>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pPr>
        <w:pBdr/>
        <w:spacing w:before="40" w:after="120"/>
        <w:jc w:val="both"/>
      </w:pPr>
    </w:pPrDefault>
  </w:docDefaults>
  <w:style w:type="paragraph" w:styleId="Normal" w:default="1">
    <w:name w:val="Normal"/>
    <w:semiHidden/>
    <w:qFormat/>
    <w:pPr>
      <w:pBdr/>
      <w:spacing/>
      <w:jc w:val="left"/>
    </w:pPr>
    <w:rPr>
      <w:rFonts w:ascii="Calibri" w:hAnsi="Calibri"/>
      <w:sz w:val="20"/>
    </w:rPr>
  </w:style>
  <w:style w:type="paragraph" w:styleId="Heading1">
    <w:name w:val="Heading 1"/>
    <w:basedOn w:val="Normal"/>
    <w:next w:val="Block1"/>
    <w:link w:val="Heading1Char"/>
    <w:uiPriority w:val="1"/>
    <w:qFormat/>
    <w:pPr>
      <w:keepNext/>
      <w:keepLines/>
      <w:pBdr/>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pBdr/>
      <w:spacing/>
      <w:outlineLvl w:val="1"/>
    </w:pPr>
    <w:rPr>
      <w:rFonts w:eastAsia="Times New Roman"/>
      <w:sz w:val="28"/>
    </w:rPr>
  </w:style>
  <w:style w:type="paragraph" w:styleId="Heading3">
    <w:name w:val="Heading 3"/>
    <w:basedOn w:val="Heading2"/>
    <w:next w:val="Block1"/>
    <w:link w:val="Heading3Char"/>
    <w:uiPriority w:val="1"/>
    <w:qFormat/>
    <w:pPr>
      <w:pBdr/>
      <w:spacing w:after="220"/>
      <w:outlineLvl w:val="2"/>
    </w:pPr>
    <w:rPr>
      <w:rFonts w:eastAsiaTheme="majorEastAsia" w:cstheme="majorBidi"/>
      <w:i/>
      <w:szCs w:val="24"/>
    </w:rPr>
  </w:style>
  <w:style w:type="paragraph" w:styleId="Hang1" w:customStyle="1">
    <w:name w:val="Hang 1"/>
    <w:basedOn w:val="Normal"/>
    <w:uiPriority w:val="8"/>
    <w:qFormat/>
    <w:pPr>
      <w:pBdr/>
      <w:spacing/>
      <w:ind w:left="475" w:hanging="475"/>
    </w:pPr>
    <w:rPr/>
  </w:style>
  <w:style w:type="character" w:styleId="DefaultParagraphFont" w:default="1">
    <w:name w:val="Default Paragraph Font"/>
    <w:uiPriority w:val="1"/>
    <w:semiHidden/>
    <w:unhideWhenUsed/>
    <w:rPr/>
  </w:style>
  <w:style w:type="character" w:styleId="FootnoteReference">
    <w:name w:val="Footnote Reference"/>
    <w:basedOn w:val="DefaultParagraphFont"/>
    <w:uiPriority w:val="99"/>
    <w:semiHidden/>
    <w:unhideWhenUsed/>
    <w:rPr>
      <w:vertAlign w:val="superscript"/>
    </w:rPr>
  </w:style>
  <w:style w:type="paragraph" w:styleId="HeaderCenter" w:customStyle="1">
    <w:name w:val="Header Center"/>
    <w:basedOn w:val="Normal"/>
    <w:qFormat/>
    <w:pPr>
      <w:pBdr/>
      <w:spacing w:after="40"/>
      <w:jc w:val="center"/>
    </w:pPr>
    <w:rPr/>
  </w:style>
  <w:style w:type="paragraph" w:styleId="FooterLeft" w:customStyle="1">
    <w:name w:val="Footer Left"/>
    <w:basedOn w:val="Normal"/>
    <w:qFormat/>
    <w:pPr>
      <w:pBdr/>
      <w:tabs>
        <w:tab w:val="right" w:pos="9360"/>
      </w:tabs>
      <w:spacing w:after="40"/>
    </w:pPr>
    <w:rPr>
      <w:sz w:val="18"/>
    </w:rPr>
  </w:style>
  <w:style w:type="paragraph" w:styleId="FooterCenter" w:customStyle="1">
    <w:name w:val="Footer Center"/>
    <w:basedOn w:val="FooterLeft"/>
    <w:qFormat/>
    <w:pPr>
      <w:pBdr/>
      <w:spacing/>
      <w:jc w:val="center"/>
    </w:pPr>
    <w:rPr/>
  </w:style>
  <w:style w:type="paragraph" w:styleId="Heading4">
    <w:name w:val="Heading 4"/>
    <w:basedOn w:val="Heading3"/>
    <w:next w:val="Block1"/>
    <w:link w:val="Heading4Char"/>
    <w:uiPriority w:val="1"/>
    <w:qFormat/>
    <w:pPr>
      <w:pBdr/>
      <w:spacing w:after="200"/>
      <w:outlineLvl w:val="3"/>
    </w:pPr>
    <w:rPr>
      <w:b w:val="0"/>
      <w:iCs/>
    </w:rPr>
  </w:style>
  <w:style w:type="paragraph" w:styleId="Heading5">
    <w:name w:val="Heading 5"/>
    <w:basedOn w:val="Heading4"/>
    <w:next w:val="Block1"/>
    <w:link w:val="Heading5Char"/>
    <w:uiPriority w:val="1"/>
    <w:qFormat/>
    <w:pPr>
      <w:pBdr/>
      <w:spacing/>
      <w:outlineLvl w:val="4"/>
    </w:pPr>
    <w:rPr>
      <w:b/>
      <w:i w:val="0"/>
      <w:sz w:val="26"/>
    </w:rPr>
  </w:style>
  <w:style w:type="paragraph" w:styleId="Heading6">
    <w:name w:val="Heading 6"/>
    <w:basedOn w:val="Heading5"/>
    <w:next w:val="Block1"/>
    <w:link w:val="Heading6Char"/>
    <w:uiPriority w:val="1"/>
    <w:qFormat/>
    <w:pPr>
      <w:pBdr/>
      <w:spacing/>
      <w:outlineLvl w:val="5"/>
    </w:pPr>
    <w:rPr>
      <w:i/>
    </w:rPr>
  </w:style>
  <w:style w:type="paragraph" w:styleId="Heading7">
    <w:name w:val="Heading 7"/>
    <w:basedOn w:val="Heading6"/>
    <w:next w:val="Block1"/>
    <w:link w:val="Heading7Char"/>
    <w:uiPriority w:val="1"/>
    <w:pPr>
      <w:pBdr/>
      <w:spacing w:after="180"/>
      <w:outlineLvl w:val="6"/>
    </w:pPr>
    <w:rPr>
      <w:b w:val="0"/>
      <w:iCs w:val="0"/>
    </w:rPr>
  </w:style>
  <w:style w:type="paragraph" w:styleId="Heading8">
    <w:name w:val="Heading 8"/>
    <w:basedOn w:val="Heading7"/>
    <w:next w:val="Block1"/>
    <w:link w:val="Heading8Char"/>
    <w:uiPriority w:val="1"/>
    <w:pPr>
      <w:pBdr/>
      <w:spacing/>
      <w:outlineLvl w:val="7"/>
    </w:pPr>
    <w:rPr>
      <w:b/>
      <w:i w:val="0"/>
      <w:sz w:val="24"/>
      <w:szCs w:val="21"/>
    </w:rPr>
  </w:style>
  <w:style w:type="paragraph" w:styleId="Heading9">
    <w:name w:val="Heading 9"/>
    <w:basedOn w:val="Heading8"/>
    <w:next w:val="Block1"/>
    <w:link w:val="Heading9Char"/>
    <w:uiPriority w:val="1"/>
    <w:pPr>
      <w:pBdr/>
      <w:spacing w:after="160"/>
      <w:outlineLvl w:val="8"/>
    </w:pPr>
    <w:rPr>
      <w:i/>
      <w:iCs/>
    </w:rPr>
  </w:style>
  <w:style w:type="table" w:styleId="TableNormal" w:default="1">
    <w:name w:val="Normal Tabl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numbering" w:styleId="NoList">
    <w:name w:val="No List"/>
    <w:uiPriority w:val="99"/>
    <w:semiHidden/>
    <w:unhideWhenUsed/>
  </w:style>
  <w:style w:type="character" w:styleId="Heading1Char" w:customStyle="1">
    <w:name w:val="Heading 1 Char"/>
    <w:basedOn w:val="DefaultParagraphFont"/>
    <w:link w:val="Heading1"/>
    <w:uiPriority w:val="1"/>
    <w:rPr>
      <w:rFonts w:ascii="Calibri" w:hAnsi="Calibri"/>
      <w:b/>
      <w:sz w:val="32"/>
      <w:szCs w:val="32"/>
    </w:rPr>
  </w:style>
  <w:style w:type="paragraph" w:styleId="NoSpacing" w:customStyle="1">
    <w:name w:val="No Spacing"/>
    <w:basedOn w:val="Normal"/>
    <w:uiPriority w:val="99"/>
    <w:unhideWhenUsed/>
    <w:pPr>
      <w:pBdr/>
      <w:spacing w:after="0"/>
      <w:contextualSpacing/>
    </w:pPr>
    <w:rPr/>
  </w:style>
  <w:style w:type="character" w:styleId="Heading2Char" w:customStyle="1">
    <w:name w:val="Heading 2 Char"/>
    <w:basedOn w:val="DefaultParagraphFont"/>
    <w:link w:val="Heading2"/>
    <w:uiPriority w:val="1"/>
    <w:rPr>
      <w:rFonts w:asciiTheme="majorHAnsi" w:hAnsiTheme="majorHAnsi" w:eastAsia="Times New Roman"/>
      <w:b/>
      <w:sz w:val="28"/>
      <w:szCs w:val="32"/>
    </w:rPr>
  </w:style>
  <w:style w:type="character" w:styleId="Heading3Char" w:customStyle="1">
    <w:name w:val="Heading 3 Char"/>
    <w:basedOn w:val="DefaultParagraphFont"/>
    <w:link w:val="Heading3"/>
    <w:uiPriority w:val="1"/>
    <w:rPr>
      <w:rFonts w:asciiTheme="majorHAnsi" w:hAnsiTheme="majorHAnsi" w:eastAsiaTheme="majorEastAsia" w:cstheme="majorBidi"/>
      <w:b/>
      <w:i/>
      <w:sz w:val="28"/>
    </w:rPr>
  </w:style>
  <w:style w:type="paragraph" w:styleId="ListParagraph">
    <w:name w:val="List Paragraph"/>
    <w:basedOn w:val="Normal"/>
    <w:uiPriority w:val="98"/>
    <w:semiHidden/>
    <w:qFormat/>
    <w:pPr>
      <w:pBdr/>
      <w:spacing/>
      <w:ind w:left="475" w:hanging="475"/>
    </w:pPr>
    <w:rPr/>
  </w:style>
  <w:style w:type="character" w:styleId="Heading4Char" w:customStyle="1">
    <w:name w:val="Heading 4 Char"/>
    <w:basedOn w:val="DefaultParagraphFont"/>
    <w:link w:val="Heading4"/>
    <w:uiPriority w:val="1"/>
    <w:rPr>
      <w:rFonts w:asciiTheme="majorHAnsi" w:hAnsiTheme="majorHAnsi" w:eastAsiaTheme="majorEastAsia" w:cstheme="majorBidi"/>
      <w:i/>
      <w:iCs/>
      <w:sz w:val="28"/>
    </w:rPr>
  </w:style>
  <w:style w:type="character" w:styleId="Heading5Char" w:customStyle="1">
    <w:name w:val="Heading 5 Char"/>
    <w:basedOn w:val="DefaultParagraphFont"/>
    <w:link w:val="Heading5"/>
    <w:uiPriority w:val="1"/>
    <w:rPr>
      <w:rFonts w:asciiTheme="majorHAnsi" w:hAnsiTheme="majorHAnsi" w:eastAsiaTheme="majorEastAsia" w:cstheme="majorBidi"/>
      <w:b/>
      <w:iCs/>
      <w:sz w:val="26"/>
    </w:rPr>
  </w:style>
  <w:style w:type="paragraph" w:styleId="Section" w:customStyle="1">
    <w:name w:val="Section"/>
    <w:basedOn w:val="Heading1"/>
    <w:next w:val="Block1"/>
    <w:uiPriority w:val="1"/>
    <w:qFormat/>
    <w:pPr>
      <w:pBdr/>
      <w:spacing w:before="180" w:after="120"/>
      <w:ind w:left="950" w:hanging="950"/>
      <w:jc w:val="left"/>
      <w:outlineLvl w:val="5"/>
    </w:pPr>
    <w:rPr>
      <w:sz w:val="24"/>
    </w:rPr>
  </w:style>
  <w:style w:type="paragraph" w:styleId="List1" w:customStyle="1">
    <w:name w:val="List 1"/>
    <w:basedOn w:val="Hang1"/>
    <w:uiPriority w:val="5"/>
    <w:qFormat/>
    <w:pPr>
      <w:pBdr/>
      <w:spacing/>
    </w:pPr>
    <w:rPr/>
  </w:style>
  <w:style w:type="paragraph" w:styleId="ListParagraph2" w:customStyle="1">
    <w:name w:val="List Paragraph 2"/>
    <w:basedOn w:val="List1"/>
    <w:uiPriority w:val="98"/>
    <w:semiHidden/>
    <w:unhideWhenUsed/>
    <w:qFormat/>
    <w:pPr>
      <w:pBdr/>
      <w:spacing/>
      <w:ind w:left="950"/>
    </w:pPr>
    <w:rPr/>
  </w:style>
  <w:style w:type="paragraph" w:styleId="Block1" w:customStyle="1">
    <w:name w:val="Block 1"/>
    <w:basedOn w:val="Normal"/>
    <w:uiPriority w:val="3"/>
    <w:qFormat/>
    <w:pPr>
      <w:pBdr/>
      <w:spacing/>
    </w:pPr>
    <w:rPr/>
  </w:style>
  <w:style w:type="paragraph" w:styleId="HistoryNote" w:customStyle="1">
    <w:name w:val="History Note"/>
    <w:basedOn w:val="Block1"/>
    <w:next w:val="Section"/>
    <w:uiPriority w:val="2"/>
    <w:qFormat/>
    <w:pPr>
      <w:pBdr/>
      <w:spacing w:after="240"/>
    </w:pPr>
    <w:rPr/>
  </w:style>
  <w:style w:type="paragraph" w:styleId="FootnoteText">
    <w:name w:val="Footnote Text"/>
    <w:basedOn w:val="Normal"/>
    <w:link w:val="FootnoteTextChar"/>
    <w:uiPriority w:val="99"/>
    <w:unhideWhenUsed/>
    <w:pPr>
      <w:pBdr/>
      <w:spacing w:after="0"/>
    </w:pPr>
    <w:rPr>
      <w:szCs w:val="20"/>
    </w:rPr>
  </w:style>
  <w:style w:type="character" w:styleId="FootnoteTextChar" w:customStyle="1">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pBdr/>
      <w:tabs>
        <w:tab w:val="right" w:leader="dot" w:pos="9000"/>
      </w:tabs>
      <w:spacing w:after="60" w:line="276" w:lineRule="auto"/>
      <w:ind w:left="245" w:hanging="245"/>
    </w:pPr>
    <w:rPr/>
  </w:style>
  <w:style w:type="paragraph" w:styleId="TOC2">
    <w:name w:val="TOC 2"/>
    <w:basedOn w:val="TOC1"/>
    <w:next w:val="TOC3"/>
    <w:uiPriority w:val="69"/>
    <w:unhideWhenUsed/>
    <w:qFormat/>
    <w:pPr>
      <w:pBdr/>
      <w:spacing/>
      <w:ind w:left="720"/>
    </w:pPr>
    <w:rPr/>
  </w:style>
  <w:style w:type="paragraph" w:styleId="TOC3">
    <w:name w:val="TOC 3"/>
    <w:basedOn w:val="TOC2"/>
    <w:next w:val="TOC4"/>
    <w:uiPriority w:val="69"/>
    <w:unhideWhenUsed/>
    <w:qFormat/>
    <w:pPr>
      <w:pBdr/>
      <w:spacing/>
      <w:ind w:left="1195"/>
    </w:pPr>
    <w:rPr/>
  </w:style>
  <w:style w:type="paragraph" w:styleId="TOC4">
    <w:name w:val="TOC 4"/>
    <w:basedOn w:val="TOC3"/>
    <w:next w:val="TOC5"/>
    <w:uiPriority w:val="69"/>
    <w:unhideWhenUsed/>
    <w:qFormat/>
    <w:pPr>
      <w:pBdr/>
      <w:spacing/>
      <w:ind w:left="1685"/>
    </w:pPr>
    <w:rPr/>
  </w:style>
  <w:style w:type="paragraph" w:styleId="Index1">
    <w:name w:val="Index 1"/>
    <w:basedOn w:val="TOC1"/>
    <w:next w:val="Index2"/>
    <w:uiPriority w:val="99"/>
    <w:unhideWhenUsed/>
    <w:pPr>
      <w:pBdr/>
      <w:spacing/>
    </w:pPr>
    <w:rPr/>
  </w:style>
  <w:style w:type="paragraph" w:styleId="Index2">
    <w:name w:val="Index 2"/>
    <w:basedOn w:val="TOC2"/>
    <w:next w:val="Index3"/>
    <w:uiPriority w:val="99"/>
    <w:unhideWhenUsed/>
    <w:pPr>
      <w:pBdr/>
      <w:spacing/>
    </w:pPr>
    <w:rPr/>
  </w:style>
  <w:style w:type="paragraph" w:styleId="Index3">
    <w:name w:val="Index 3"/>
    <w:basedOn w:val="TOC3"/>
    <w:next w:val="Index4"/>
    <w:uiPriority w:val="99"/>
    <w:unhideWhenUsed/>
    <w:pPr>
      <w:pBdr/>
      <w:spacing/>
    </w:pPr>
    <w:rPr/>
  </w:style>
  <w:style w:type="paragraph" w:styleId="Index4">
    <w:name w:val="Index 4"/>
    <w:basedOn w:val="TOC4"/>
    <w:next w:val="Index6"/>
    <w:uiPriority w:val="99"/>
    <w:unhideWhenUsed/>
    <w:pPr>
      <w:pBdr/>
      <w:spacing/>
    </w:pPr>
    <w:rPr/>
  </w:style>
  <w:style w:type="paragraph" w:styleId="TOC5">
    <w:name w:val="TOC 5"/>
    <w:basedOn w:val="TOC4"/>
    <w:next w:val="TOC6"/>
    <w:uiPriority w:val="69"/>
    <w:unhideWhenUsed/>
    <w:qFormat/>
    <w:pPr>
      <w:pBdr/>
      <w:spacing/>
      <w:ind w:left="2160"/>
    </w:pPr>
    <w:rPr/>
  </w:style>
  <w:style w:type="paragraph" w:styleId="Index5">
    <w:name w:val="Index 5"/>
    <w:basedOn w:val="TOC5"/>
    <w:next w:val="Index6"/>
    <w:uiPriority w:val="99"/>
    <w:unhideWhenUsed/>
    <w:pPr>
      <w:pBdr/>
      <w:spacing/>
    </w:pPr>
    <w:rPr/>
  </w:style>
  <w:style w:type="paragraph" w:styleId="TOC6">
    <w:name w:val="TOC 6"/>
    <w:basedOn w:val="TOC5"/>
    <w:uiPriority w:val="69"/>
    <w:unhideWhenUsed/>
    <w:qFormat/>
    <w:pPr>
      <w:pBdr/>
      <w:spacing/>
      <w:ind w:left="2635"/>
    </w:pPr>
    <w:rPr/>
  </w:style>
  <w:style w:type="paragraph" w:styleId="Index6">
    <w:name w:val="Index 6"/>
    <w:basedOn w:val="TOC6"/>
    <w:next w:val="Index7"/>
    <w:uiPriority w:val="99"/>
    <w:unhideWhenUsed/>
    <w:pPr>
      <w:pBdr/>
      <w:spacing/>
    </w:pPr>
    <w:rPr/>
  </w:style>
  <w:style w:type="paragraph" w:styleId="TOC7">
    <w:name w:val="TOC 7"/>
    <w:basedOn w:val="TOC6"/>
    <w:next w:val="TOC8"/>
    <w:uiPriority w:val="69"/>
    <w:unhideWhenUsed/>
    <w:qFormat/>
    <w:pPr>
      <w:pBdr/>
      <w:spacing/>
      <w:ind w:left="3125"/>
    </w:pPr>
    <w:rPr/>
  </w:style>
  <w:style w:type="paragraph" w:styleId="Index7">
    <w:name w:val="Index 7"/>
    <w:basedOn w:val="TOC7"/>
    <w:next w:val="Index8"/>
    <w:uiPriority w:val="99"/>
    <w:unhideWhenUsed/>
    <w:pPr>
      <w:pBdr/>
      <w:spacing/>
    </w:pPr>
    <w:rPr/>
  </w:style>
  <w:style w:type="paragraph" w:styleId="TOC8">
    <w:name w:val="TOC 8"/>
    <w:basedOn w:val="TOC7"/>
    <w:next w:val="TOC9"/>
    <w:uiPriority w:val="69"/>
    <w:unhideWhenUsed/>
    <w:qFormat/>
    <w:pPr>
      <w:pBdr/>
      <w:spacing/>
      <w:ind w:left="3600"/>
    </w:pPr>
    <w:rPr/>
  </w:style>
  <w:style w:type="paragraph" w:styleId="Index8">
    <w:name w:val="Index 8"/>
    <w:basedOn w:val="TOC8"/>
    <w:next w:val="Index9"/>
    <w:uiPriority w:val="99"/>
    <w:unhideWhenUsed/>
    <w:pPr>
      <w:pBdr/>
      <w:spacing/>
    </w:pPr>
    <w:rPr/>
  </w:style>
  <w:style w:type="paragraph" w:styleId="TOC9">
    <w:name w:val="TOC 9"/>
    <w:basedOn w:val="TOC8"/>
    <w:uiPriority w:val="69"/>
    <w:unhideWhenUsed/>
    <w:qFormat/>
    <w:pPr>
      <w:pBdr/>
      <w:spacing/>
      <w:ind w:left="4075"/>
    </w:pPr>
    <w:rPr/>
  </w:style>
  <w:style w:type="paragraph" w:styleId="Index9">
    <w:name w:val="Index 9"/>
    <w:basedOn w:val="TOC9"/>
    <w:uiPriority w:val="99"/>
    <w:unhideWhenUsed/>
    <w:pPr>
      <w:pBdr/>
      <w:spacing/>
    </w:pPr>
    <w:rPr/>
  </w:style>
  <w:style w:type="paragraph" w:styleId="Paragraph1" w:customStyle="1">
    <w:name w:val="Paragraph 1"/>
    <w:basedOn w:val="Normal"/>
    <w:uiPriority w:val="7"/>
    <w:qFormat/>
    <w:pPr>
      <w:pBdr/>
      <w:spacing/>
      <w:ind w:firstLine="475"/>
    </w:pPr>
    <w:rPr/>
  </w:style>
  <w:style w:type="paragraph" w:styleId="NormalWeb">
    <w:name w:val="Normal (Web)"/>
    <w:basedOn w:val="Normal"/>
    <w:uiPriority w:val="99"/>
    <w:semiHidden/>
    <w:unhideWhenUsed/>
    <w:pPr>
      <w:pBdr/>
      <w:spacing w:before="100" w:beforeAutospacing="1" w:after="100" w:afterAutospacing="1"/>
    </w:pPr>
    <w:rPr>
      <w:rFonts w:ascii="Verdana" w:hAnsi="Verdana" w:eastAsia="Times New Roman" w:cs="Times New Roman"/>
    </w:rPr>
  </w:style>
  <w:style w:type="paragraph" w:styleId="Title">
    <w:name w:val="Title"/>
    <w:basedOn w:val="Normal"/>
    <w:next w:val="Normal"/>
    <w:link w:val="TitleChar"/>
    <w:unhideWhenUsed/>
    <w:pPr>
      <w:pBdr/>
      <w:spacing w:after="0" w:line="480" w:lineRule="auto"/>
      <w:contextualSpacing/>
      <w:jc w:val="center"/>
      <w:outlineLvl w:val="0"/>
    </w:pPr>
    <w:rPr>
      <w:rFonts w:eastAsiaTheme="majorEastAsia" w:cstheme="majorBidi"/>
      <w:b/>
      <w:spacing w:val="-10"/>
      <w:kern w:val="28"/>
      <w:sz w:val="52"/>
      <w:szCs w:val="56"/>
    </w:rPr>
  </w:style>
  <w:style w:type="character" w:styleId="TitleChar" w:customStyle="1">
    <w:name w:val="Title Char"/>
    <w:basedOn w:val="DefaultParagraphFont"/>
    <w:link w:val="Title"/>
    <w:rPr>
      <w:rFonts w:ascii="Calibri" w:hAnsi="Calibri" w:eastAsiaTheme="majorEastAsia" w:cstheme="majorBidi"/>
      <w:b/>
      <w:spacing w:val="-10"/>
      <w:kern w:val="28"/>
      <w:sz w:val="52"/>
      <w:szCs w:val="56"/>
    </w:rPr>
  </w:style>
  <w:style w:type="paragraph" w:styleId="ReferenceNote" w:customStyle="1">
    <w:name w:val="Reference Note"/>
    <w:basedOn w:val="Block1"/>
    <w:next w:val="Block1"/>
    <w:uiPriority w:val="2"/>
    <w:qFormat/>
    <w:pPr>
      <w:pBdr/>
      <w:spacing/>
    </w:pPr>
    <w:rPr/>
  </w:style>
  <w:style w:type="paragraph" w:styleId="List2">
    <w:name w:val="List 2"/>
    <w:basedOn w:val="List1"/>
    <w:uiPriority w:val="5"/>
    <w:qFormat/>
    <w:pPr>
      <w:pBdr/>
      <w:spacing/>
      <w:ind w:left="950"/>
    </w:pPr>
    <w:rPr/>
  </w:style>
  <w:style w:type="paragraph" w:styleId="Block2" w:customStyle="1">
    <w:name w:val="Block 2"/>
    <w:basedOn w:val="Block1"/>
    <w:uiPriority w:val="3"/>
    <w:unhideWhenUsed/>
    <w:qFormat/>
    <w:pPr>
      <w:pBdr/>
      <w:spacing/>
      <w:ind w:left="475"/>
    </w:pPr>
    <w:rPr/>
  </w:style>
  <w:style w:type="paragraph" w:styleId="Block3" w:customStyle="1">
    <w:name w:val="Block 3"/>
    <w:basedOn w:val="Block2"/>
    <w:uiPriority w:val="3"/>
    <w:unhideWhenUsed/>
    <w:qFormat/>
    <w:pPr>
      <w:pBdr/>
      <w:spacing/>
      <w:ind w:left="950"/>
    </w:pPr>
    <w:rPr/>
  </w:style>
  <w:style w:type="paragraph" w:styleId="Block4" w:customStyle="1">
    <w:name w:val="Block 4"/>
    <w:basedOn w:val="Block3"/>
    <w:uiPriority w:val="3"/>
    <w:unhideWhenUsed/>
    <w:qFormat/>
    <w:pPr>
      <w:pBdr/>
      <w:spacing/>
      <w:ind w:left="1440"/>
    </w:pPr>
    <w:rPr/>
  </w:style>
  <w:style w:type="paragraph" w:styleId="Block5" w:customStyle="1">
    <w:name w:val="Block 5"/>
    <w:basedOn w:val="Block4"/>
    <w:uiPriority w:val="3"/>
    <w:unhideWhenUsed/>
    <w:qFormat/>
    <w:pPr>
      <w:pBdr/>
      <w:spacing/>
      <w:ind w:left="1915"/>
    </w:pPr>
    <w:rPr/>
  </w:style>
  <w:style w:type="paragraph" w:styleId="Block6" w:customStyle="1">
    <w:name w:val="Block 6"/>
    <w:basedOn w:val="Block5"/>
    <w:uiPriority w:val="3"/>
    <w:unhideWhenUsed/>
    <w:pPr>
      <w:pBdr/>
      <w:spacing/>
      <w:ind w:left="2390"/>
    </w:pPr>
    <w:rPr/>
  </w:style>
  <w:style w:type="paragraph" w:styleId="Block7" w:customStyle="1">
    <w:name w:val="Block 7"/>
    <w:basedOn w:val="Block6"/>
    <w:uiPriority w:val="3"/>
    <w:unhideWhenUsed/>
    <w:pPr>
      <w:pBdr/>
      <w:spacing/>
      <w:ind w:left="2880"/>
    </w:pPr>
    <w:rPr/>
  </w:style>
  <w:style w:type="paragraph" w:styleId="Block8" w:customStyle="1">
    <w:name w:val="Block 8"/>
    <w:basedOn w:val="Block7"/>
    <w:uiPriority w:val="3"/>
    <w:unhideWhenUsed/>
    <w:pPr>
      <w:pBdr/>
      <w:spacing/>
      <w:ind w:left="3355"/>
    </w:pPr>
    <w:rPr/>
  </w:style>
  <w:style w:type="paragraph" w:styleId="Block9" w:customStyle="1">
    <w:name w:val="Block 9"/>
    <w:basedOn w:val="Block8"/>
    <w:uiPriority w:val="3"/>
    <w:unhideWhenUsed/>
    <w:pPr>
      <w:pBdr/>
      <w:spacing/>
      <w:ind w:left="3830"/>
    </w:pPr>
    <w:rPr/>
  </w:style>
  <w:style w:type="paragraph" w:styleId="List3">
    <w:name w:val="List 3"/>
    <w:basedOn w:val="List2"/>
    <w:uiPriority w:val="5"/>
    <w:unhideWhenUsed/>
    <w:qFormat/>
    <w:pPr>
      <w:pBdr/>
      <w:spacing/>
      <w:ind w:left="1425"/>
    </w:pPr>
    <w:rPr/>
  </w:style>
  <w:style w:type="paragraph" w:styleId="List4">
    <w:name w:val="List 4"/>
    <w:basedOn w:val="List3"/>
    <w:uiPriority w:val="5"/>
    <w:unhideWhenUsed/>
    <w:qFormat/>
    <w:pPr>
      <w:pBdr/>
      <w:spacing/>
      <w:ind w:left="1915"/>
    </w:pPr>
    <w:rPr/>
  </w:style>
  <w:style w:type="paragraph" w:styleId="List5">
    <w:name w:val="List 5"/>
    <w:basedOn w:val="List4"/>
    <w:uiPriority w:val="5"/>
    <w:unhideWhenUsed/>
    <w:qFormat/>
    <w:pPr>
      <w:pBdr/>
      <w:spacing/>
      <w:ind w:left="2865"/>
    </w:pPr>
    <w:rPr/>
  </w:style>
  <w:style w:type="paragraph" w:styleId="List6" w:customStyle="1">
    <w:name w:val="List 6"/>
    <w:basedOn w:val="List5"/>
    <w:uiPriority w:val="5"/>
    <w:unhideWhenUsed/>
    <w:pPr>
      <w:pBdr/>
      <w:spacing/>
      <w:ind w:left="3355"/>
    </w:pPr>
    <w:rPr/>
  </w:style>
  <w:style w:type="paragraph" w:styleId="List7" w:customStyle="1">
    <w:name w:val="List 7"/>
    <w:basedOn w:val="List6"/>
    <w:uiPriority w:val="5"/>
    <w:unhideWhenUsed/>
    <w:pPr>
      <w:pBdr/>
      <w:spacing/>
      <w:ind w:left="3830"/>
    </w:pPr>
    <w:rPr/>
  </w:style>
  <w:style w:type="paragraph" w:styleId="List8" w:customStyle="1">
    <w:name w:val="List 8"/>
    <w:basedOn w:val="List7"/>
    <w:uiPriority w:val="5"/>
    <w:unhideWhenUsed/>
    <w:pPr>
      <w:pBdr/>
      <w:spacing/>
      <w:ind w:left="4305"/>
    </w:pPr>
    <w:rPr/>
  </w:style>
  <w:style w:type="paragraph" w:styleId="List9" w:customStyle="1">
    <w:name w:val="List 9"/>
    <w:basedOn w:val="List8"/>
    <w:uiPriority w:val="5"/>
    <w:unhideWhenUsed/>
    <w:pPr>
      <w:pBdr/>
      <w:spacing/>
      <w:ind w:left="4795"/>
    </w:pPr>
    <w:rPr/>
  </w:style>
  <w:style w:type="paragraph" w:styleId="Hang2" w:customStyle="1">
    <w:name w:val="Hang 2"/>
    <w:basedOn w:val="Hang1"/>
    <w:uiPriority w:val="8"/>
    <w:unhideWhenUsed/>
    <w:qFormat/>
    <w:pPr>
      <w:pBdr/>
      <w:spacing/>
      <w:ind w:left="950"/>
    </w:pPr>
    <w:rPr/>
  </w:style>
  <w:style w:type="paragraph" w:styleId="Hang3" w:customStyle="1">
    <w:name w:val="Hang 3"/>
    <w:basedOn w:val="Hang2"/>
    <w:uiPriority w:val="8"/>
    <w:unhideWhenUsed/>
    <w:qFormat/>
    <w:pPr>
      <w:pBdr/>
      <w:spacing/>
      <w:ind w:left="1425"/>
    </w:pPr>
    <w:rPr/>
  </w:style>
  <w:style w:type="paragraph" w:styleId="Hang4" w:customStyle="1">
    <w:name w:val="Hang 4"/>
    <w:basedOn w:val="Hang3"/>
    <w:uiPriority w:val="8"/>
    <w:unhideWhenUsed/>
    <w:qFormat/>
    <w:pPr>
      <w:pBdr/>
      <w:spacing/>
      <w:ind w:left="1915"/>
    </w:pPr>
    <w:rPr/>
  </w:style>
  <w:style w:type="paragraph" w:styleId="Hang5" w:customStyle="1">
    <w:name w:val="Hang 5"/>
    <w:basedOn w:val="Hang4"/>
    <w:uiPriority w:val="8"/>
    <w:unhideWhenUsed/>
    <w:qFormat/>
    <w:pPr>
      <w:pBdr/>
      <w:spacing/>
      <w:ind w:left="2390"/>
    </w:pPr>
    <w:rPr/>
  </w:style>
  <w:style w:type="paragraph" w:styleId="Hang6" w:customStyle="1">
    <w:name w:val="Hang 6"/>
    <w:basedOn w:val="Hang5"/>
    <w:uiPriority w:val="8"/>
    <w:unhideWhenUsed/>
    <w:pPr>
      <w:pBdr/>
      <w:spacing/>
      <w:ind w:left="2865"/>
    </w:pPr>
    <w:rPr/>
  </w:style>
  <w:style w:type="paragraph" w:styleId="Hang7" w:customStyle="1">
    <w:name w:val="Hang 7"/>
    <w:basedOn w:val="Hang6"/>
    <w:uiPriority w:val="8"/>
    <w:unhideWhenUsed/>
    <w:pPr>
      <w:pBdr/>
      <w:spacing/>
      <w:ind w:left="3355"/>
    </w:pPr>
    <w:rPr/>
  </w:style>
  <w:style w:type="paragraph" w:styleId="Hang8" w:customStyle="1">
    <w:name w:val="Hang 8"/>
    <w:basedOn w:val="Hang7"/>
    <w:uiPriority w:val="8"/>
    <w:unhideWhenUsed/>
    <w:pPr>
      <w:pBdr/>
      <w:spacing/>
      <w:ind w:left="3830"/>
    </w:pPr>
    <w:rPr/>
  </w:style>
  <w:style w:type="paragraph" w:styleId="Hang9" w:customStyle="1">
    <w:name w:val="Hang 9"/>
    <w:basedOn w:val="Hang8"/>
    <w:uiPriority w:val="8"/>
    <w:unhideWhenUsed/>
    <w:pPr>
      <w:pBdr/>
      <w:spacing/>
      <w:ind w:left="4305"/>
    </w:pPr>
    <w:rPr/>
  </w:style>
  <w:style w:type="paragraph" w:styleId="Paragraph2" w:customStyle="1">
    <w:name w:val="Paragraph 2"/>
    <w:basedOn w:val="Paragraph1"/>
    <w:uiPriority w:val="7"/>
    <w:unhideWhenUsed/>
    <w:qFormat/>
    <w:pPr>
      <w:pBdr/>
      <w:spacing/>
      <w:ind w:left="475"/>
    </w:pPr>
    <w:rPr/>
  </w:style>
  <w:style w:type="paragraph" w:styleId="Paragraph3" w:customStyle="1">
    <w:name w:val="Paragraph 3"/>
    <w:basedOn w:val="Paragraph2"/>
    <w:uiPriority w:val="7"/>
    <w:unhideWhenUsed/>
    <w:qFormat/>
    <w:pPr>
      <w:pBdr/>
      <w:spacing/>
      <w:ind w:left="950"/>
    </w:pPr>
    <w:rPr/>
  </w:style>
  <w:style w:type="paragraph" w:styleId="Paragraph4" w:customStyle="1">
    <w:name w:val="Paragraph 4"/>
    <w:basedOn w:val="Paragraph3"/>
    <w:uiPriority w:val="7"/>
    <w:unhideWhenUsed/>
    <w:qFormat/>
    <w:pPr>
      <w:pBdr/>
      <w:spacing/>
      <w:ind w:left="1440"/>
    </w:pPr>
    <w:rPr/>
  </w:style>
  <w:style w:type="paragraph" w:styleId="Paragraph5" w:customStyle="1">
    <w:name w:val="Paragraph 5"/>
    <w:basedOn w:val="Paragraph4"/>
    <w:uiPriority w:val="7"/>
    <w:unhideWhenUsed/>
    <w:qFormat/>
    <w:pPr>
      <w:pBdr/>
      <w:spacing/>
      <w:ind w:left="1915"/>
    </w:pPr>
    <w:rPr/>
  </w:style>
  <w:style w:type="paragraph" w:styleId="Paragraph6" w:customStyle="1">
    <w:name w:val="Paragraph 6"/>
    <w:basedOn w:val="Paragraph5"/>
    <w:uiPriority w:val="7"/>
    <w:unhideWhenUsed/>
    <w:pPr>
      <w:pBdr/>
      <w:spacing/>
      <w:ind w:left="2880"/>
    </w:pPr>
    <w:rPr/>
  </w:style>
  <w:style w:type="paragraph" w:styleId="Paragraph7" w:customStyle="1">
    <w:name w:val="Paragraph 7"/>
    <w:basedOn w:val="Paragraph6"/>
    <w:uiPriority w:val="7"/>
    <w:unhideWhenUsed/>
    <w:pPr>
      <w:pBdr/>
      <w:spacing/>
      <w:ind w:left="3355"/>
    </w:pPr>
    <w:rPr/>
  </w:style>
  <w:style w:type="paragraph" w:styleId="Paragraph8" w:customStyle="1">
    <w:name w:val="Paragraph 8"/>
    <w:basedOn w:val="Paragraph7"/>
    <w:uiPriority w:val="7"/>
    <w:unhideWhenUsed/>
    <w:pPr>
      <w:pBdr/>
      <w:spacing/>
      <w:ind w:left="3830"/>
    </w:pPr>
    <w:rPr/>
  </w:style>
  <w:style w:type="paragraph" w:styleId="Paragraph9" w:customStyle="1">
    <w:name w:val="Paragraph 9"/>
    <w:basedOn w:val="Paragraph8"/>
    <w:uiPriority w:val="7"/>
    <w:unhideWhenUsed/>
    <w:pPr>
      <w:pBdr/>
      <w:spacing/>
      <w:ind w:left="4320"/>
    </w:pPr>
    <w:rPr/>
  </w:style>
  <w:style w:type="character" w:styleId="Heading6Char" w:customStyle="1">
    <w:name w:val="Heading 6 Char"/>
    <w:basedOn w:val="DefaultParagraphFont"/>
    <w:link w:val="Heading6"/>
    <w:uiPriority w:val="1"/>
    <w:rPr>
      <w:rFonts w:asciiTheme="majorHAnsi" w:hAnsiTheme="majorHAnsi" w:eastAsiaTheme="majorEastAsia" w:cstheme="majorBidi"/>
      <w:b/>
      <w:i/>
      <w:iCs/>
      <w:sz w:val="26"/>
    </w:rPr>
  </w:style>
  <w:style w:type="character" w:styleId="Heading8Char" w:customStyle="1">
    <w:name w:val="Heading 8 Char"/>
    <w:basedOn w:val="DefaultParagraphFont"/>
    <w:link w:val="Heading8"/>
    <w:uiPriority w:val="1"/>
    <w:rPr>
      <w:rFonts w:ascii="Calibri" w:hAnsi="Calibri" w:eastAsiaTheme="majorEastAsia" w:cstheme="majorBidi"/>
      <w:b/>
      <w:szCs w:val="21"/>
    </w:rPr>
  </w:style>
  <w:style w:type="character" w:styleId="Heading7Char" w:customStyle="1">
    <w:name w:val="Heading 7 Char"/>
    <w:basedOn w:val="DefaultParagraphFont"/>
    <w:link w:val="Heading7"/>
    <w:uiPriority w:val="1"/>
    <w:rPr>
      <w:rFonts w:asciiTheme="majorHAnsi" w:hAnsiTheme="majorHAnsi" w:eastAsiaTheme="majorEastAsia" w:cstheme="majorBidi"/>
      <w:i/>
      <w:sz w:val="26"/>
    </w:rPr>
  </w:style>
  <w:style w:type="character" w:styleId="Heading9Char" w:customStyle="1">
    <w:name w:val="Heading 9 Char"/>
    <w:basedOn w:val="DefaultParagraphFont"/>
    <w:link w:val="Heading9"/>
    <w:uiPriority w:val="1"/>
    <w:rPr>
      <w:rFonts w:ascii="Calibri" w:hAnsi="Calibri" w:eastAsiaTheme="majorEastAsia" w:cstheme="majorBidi"/>
      <w:b/>
      <w:i/>
      <w:iCs/>
      <w:szCs w:val="21"/>
    </w:rPr>
  </w:style>
  <w:style w:type="paragraph" w:styleId="Subsect1" w:customStyle="1">
    <w:name w:val="Subsect 1"/>
    <w:basedOn w:val="Section"/>
    <w:next w:val="Block1"/>
    <w:uiPriority w:val="1"/>
    <w:qFormat/>
    <w:pPr>
      <w:pBdr/>
      <w:spacing/>
      <w:outlineLvl w:val="6"/>
    </w:pPr>
    <w:rPr>
      <w:u w:val="single"/>
    </w:rPr>
  </w:style>
  <w:style w:type="paragraph" w:styleId="Subsect2" w:customStyle="1">
    <w:name w:val="Subsect 2"/>
    <w:basedOn w:val="Subsect1"/>
    <w:next w:val="Block1"/>
    <w:uiPriority w:val="1"/>
    <w:qFormat/>
    <w:pPr>
      <w:pBdr/>
      <w:spacing/>
      <w:outlineLvl w:val="7"/>
    </w:pPr>
    <w:rPr>
      <w:i/>
    </w:rPr>
  </w:style>
  <w:style w:type="paragraph" w:styleId="Subsect3" w:customStyle="1">
    <w:name w:val="Subsect 3"/>
    <w:basedOn w:val="Subsect2"/>
    <w:next w:val="Block1"/>
    <w:uiPriority w:val="1"/>
    <w:qFormat/>
    <w:pPr>
      <w:pBdr/>
      <w:spacing/>
      <w:outlineLvl w:val="8"/>
    </w:pPr>
    <w:rPr>
      <w:b w:val="0"/>
      <w:i w:val="0"/>
    </w:rPr>
  </w:style>
  <w:style w:type="table" w:styleId="NormalTable_dcb1c0fc-c527-4075-9754-cce771a3440d" w:customStyle="1">
    <w:name w:val="Normal Table_dcb1c0fc-c527-4075-9754-cce771a3440d"/>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Grid">
    <w:name w:val="Table Grid"/>
    <w:basedOn w:val="NormalTable_dcb1c0fc-c527-4075-9754-cce771a3440d"/>
    <w:uiPriority w:val="39"/>
    <w:pPr>
      <w:pBdr/>
      <w:spacing w:before="0" w:after="0"/>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tcMar/>
      <w:vAlign w:val="top"/>
    </w:tcPr>
  </w:style>
  <w:style w:type="paragraph" w:styleId="ImageCaptionBelowLeft" w:customStyle="1">
    <w:name w:val="Image Caption Below Left"/>
    <w:basedOn w:val="Block1"/>
    <w:next w:val="Block1"/>
    <w:qFormat/>
    <w:pPr>
      <w:widowControl w:val="false"/>
      <w:pBdr/>
      <w:spacing/>
    </w:pPr>
    <w:rPr>
      <w:b/>
    </w:rPr>
  </w:style>
  <w:style w:type="paragraph" w:styleId="ImageCaptionBelowCenter" w:customStyle="1">
    <w:name w:val="Image Caption Below Center"/>
    <w:basedOn w:val="ImageCaptionBelowLeft"/>
    <w:next w:val="Block1"/>
    <w:pPr>
      <w:pBdr/>
      <w:spacing/>
      <w:jc w:val="center"/>
    </w:pPr>
    <w:rPr/>
  </w:style>
  <w:style w:type="paragraph" w:styleId="ImageLeft" w:customStyle="1">
    <w:name w:val="Image Left"/>
    <w:next w:val="Block1"/>
    <w:qFormat/>
    <w:pPr>
      <w:pBdr/>
      <w:spacing/>
      <w:jc w:val="left"/>
    </w:pPr>
    <w:rPr>
      <w:rFonts w:ascii="Calibri" w:hAnsi="Calibri"/>
    </w:rPr>
  </w:style>
  <w:style w:type="paragraph" w:styleId="ImageCenter" w:customStyle="1">
    <w:name w:val="Image Center"/>
    <w:basedOn w:val="ImageLeft"/>
    <w:next w:val="Block1"/>
    <w:qFormat/>
    <w:pPr>
      <w:pBdr/>
      <w:spacing/>
      <w:jc w:val="center"/>
    </w:pPr>
    <w:rPr/>
  </w:style>
  <w:style w:type="paragraph" w:styleId="ImageCaptionAboveLeft" w:customStyle="1">
    <w:name w:val="Image Caption Above Left"/>
    <w:basedOn w:val="Block1"/>
    <w:next w:val="Block1"/>
    <w:qFormat/>
    <w:pPr>
      <w:keepNext/>
      <w:pBdr/>
      <w:spacing/>
    </w:pPr>
    <w:rPr>
      <w:b/>
    </w:rPr>
  </w:style>
  <w:style w:type="paragraph" w:styleId="ImageCaptionBelowRight" w:customStyle="1">
    <w:name w:val="Image Caption Below Right"/>
    <w:basedOn w:val="ImageCaptionBelowLeft"/>
    <w:next w:val="Block1"/>
    <w:qFormat/>
    <w:pPr>
      <w:pBdr/>
      <w:spacing/>
      <w:jc w:val="right"/>
    </w:pPr>
    <w:rPr/>
  </w:style>
  <w:style w:type="paragraph" w:styleId="ImageRight" w:customStyle="1">
    <w:name w:val="Image Right"/>
    <w:basedOn w:val="ImageLeft"/>
    <w:next w:val="Block1"/>
    <w:qFormat/>
    <w:pPr>
      <w:pBdr/>
      <w:spacing/>
      <w:jc w:val="right"/>
    </w:pPr>
    <w:rPr/>
  </w:style>
  <w:style w:type="character" w:styleId="Hyperlink">
    <w:name w:val="Hyperlink"/>
    <w:basedOn w:val="DefaultParagraphFont"/>
    <w:uiPriority w:val="99"/>
    <w:unhideWhenUsed/>
    <w:rPr>
      <w:color w:val="4472C4"/>
      <w:u w:val="none"/>
    </w:rPr>
  </w:style>
  <w:style w:type="paragraph" w:styleId="BlockCenter" w:customStyle="1">
    <w:name w:val="Block Center"/>
    <w:basedOn w:val="Block1"/>
    <w:qFormat/>
    <w:pPr>
      <w:pBdr/>
      <w:spacing/>
      <w:jc w:val="center"/>
    </w:pPr>
    <w:rPr/>
  </w:style>
  <w:style w:type="paragraph" w:styleId="BodyText">
    <w:name w:val="Body Text"/>
    <w:basedOn w:val="Normal"/>
    <w:link w:val="BodyTextChar"/>
    <w:uiPriority w:val="99"/>
    <w:semiHidden/>
    <w:pPr>
      <w:pBdr/>
      <w:spacing/>
    </w:pPr>
    <w:rPr/>
  </w:style>
  <w:style w:type="character" w:styleId="BodyTextChar" w:customStyle="1">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pBdr/>
      <w:spacing/>
      <w:ind w:left="360" w:hanging="360"/>
      <w:contextualSpacing/>
    </w:pPr>
    <w:rPr/>
  </w:style>
  <w:style w:type="paragraph" w:styleId="ListBullet">
    <w:name w:val="List Bullet"/>
    <w:basedOn w:val="Normal"/>
    <w:uiPriority w:val="99"/>
    <w:semiHidden/>
    <w:unhideWhenUsed/>
    <w:qFormat/>
    <w:numPr>
      <w:numId w:val="1"/>
    </w:numPr>
    <w:pPr>
      <w:numPr>
        <w:numId w:val="1"/>
      </w:numPr>
      <w:pBdr/>
      <w:spacing/>
      <w:contextualSpacing/>
    </w:pPr>
    <w:rPr/>
  </w:style>
  <w:style w:type="paragraph" w:styleId="ListContinue">
    <w:name w:val="List Continue"/>
    <w:basedOn w:val="Normal"/>
    <w:uiPriority w:val="99"/>
    <w:semiHidden/>
    <w:unhideWhenUsed/>
    <w:pPr>
      <w:pBdr/>
      <w:spacing/>
      <w:ind w:left="360"/>
      <w:contextualSpacing/>
    </w:pPr>
    <w:rPr/>
  </w:style>
  <w:style w:type="paragraph" w:styleId="Block1Center" w:customStyle="1">
    <w:name w:val="Block 1 Center"/>
    <w:basedOn w:val="Block1"/>
    <w:qFormat/>
    <w:pPr>
      <w:pBdr/>
      <w:spacing/>
      <w:jc w:val="center"/>
    </w:pPr>
    <w:rPr/>
  </w:style>
  <w:style w:type="paragraph" w:styleId="Block2Center" w:customStyle="1">
    <w:name w:val="Block 2 Center"/>
    <w:basedOn w:val="Block2"/>
    <w:qFormat/>
    <w:pPr>
      <w:pBdr/>
      <w:spacing/>
      <w:jc w:val="center"/>
    </w:pPr>
    <w:rPr/>
  </w:style>
  <w:style w:type="paragraph" w:styleId="Block3Center" w:customStyle="1">
    <w:name w:val="Block 3 Center"/>
    <w:basedOn w:val="Block3"/>
    <w:qFormat/>
    <w:pPr>
      <w:pBdr/>
      <w:spacing/>
      <w:jc w:val="center"/>
    </w:pPr>
    <w:rPr/>
  </w:style>
  <w:style w:type="paragraph" w:styleId="Block4Center" w:customStyle="1">
    <w:name w:val="Block 4 Center"/>
    <w:basedOn w:val="Block4"/>
    <w:qFormat/>
    <w:pPr>
      <w:pBdr/>
      <w:spacing/>
      <w:jc w:val="center"/>
    </w:pPr>
    <w:rPr/>
  </w:style>
  <w:style w:type="paragraph" w:styleId="Block5Center" w:customStyle="1">
    <w:name w:val="Block 5 Center"/>
    <w:basedOn w:val="Block5"/>
    <w:qFormat/>
    <w:pPr>
      <w:pBdr/>
      <w:spacing/>
      <w:jc w:val="center"/>
    </w:pPr>
    <w:rPr/>
  </w:style>
  <w:style w:type="paragraph" w:styleId="Block6Center" w:customStyle="1">
    <w:name w:val="Block 6 Center"/>
    <w:basedOn w:val="Block6"/>
    <w:qFormat/>
    <w:pPr>
      <w:pBdr/>
      <w:spacing/>
      <w:jc w:val="center"/>
    </w:pPr>
    <w:rPr/>
  </w:style>
  <w:style w:type="paragraph" w:styleId="Block7Center" w:customStyle="1">
    <w:name w:val="Block 7 Center"/>
    <w:basedOn w:val="Block7"/>
    <w:qFormat/>
    <w:pPr>
      <w:pBdr/>
      <w:spacing/>
      <w:jc w:val="center"/>
    </w:pPr>
    <w:rPr/>
  </w:style>
  <w:style w:type="paragraph" w:styleId="Block8Center" w:customStyle="1">
    <w:name w:val="Block 8 Center"/>
    <w:basedOn w:val="Block8"/>
    <w:qFormat/>
    <w:pPr>
      <w:pBdr/>
      <w:spacing/>
      <w:jc w:val="center"/>
    </w:pPr>
    <w:rPr/>
  </w:style>
  <w:style w:type="paragraph" w:styleId="Block9Center" w:customStyle="1">
    <w:name w:val="Block 9 Center"/>
    <w:basedOn w:val="Block9"/>
    <w:qFormat/>
    <w:pPr>
      <w:pBdr/>
      <w:spacing/>
      <w:jc w:val="center"/>
    </w:pPr>
    <w:rPr/>
  </w:style>
  <w:style w:type="paragraph" w:styleId="ListNumber">
    <w:name w:val="List Number"/>
    <w:basedOn w:val="Normal"/>
    <w:uiPriority w:val="99"/>
    <w:semiHidden/>
    <w:unhideWhenUsed/>
    <w:numPr>
      <w:numId w:val="2"/>
    </w:numPr>
    <w:pPr>
      <w:numPr>
        <w:numId w:val="2"/>
      </w:numPr>
      <w:pBdr/>
      <w:spacing/>
      <w:contextualSpacing/>
    </w:pPr>
    <w:rPr/>
  </w:style>
  <w:style w:type="paragraph" w:styleId="TableofFigures">
    <w:name w:val="Table of Figures"/>
    <w:basedOn w:val="Normal"/>
    <w:next w:val="Normal"/>
    <w:uiPriority w:val="99"/>
    <w:semiHidden/>
    <w:unhideWhenUsed/>
    <w:pPr>
      <w:pBdr/>
      <w:spacing w:after="0"/>
    </w:pPr>
    <w:rPr/>
  </w:style>
  <w:style w:type="paragraph" w:styleId="Subtitle">
    <w:name w:val="Subtitle"/>
    <w:basedOn w:val="Normal"/>
    <w:next w:val="Normal"/>
    <w:link w:val="SubtitleChar"/>
    <w:uiPriority w:val="87"/>
    <w:semiHidden/>
    <w:unhideWhenUsed/>
    <w:qFormat/>
    <w:numPr>
      <w:ilvl w:val="1"/>
    </w:numPr>
    <w:pPr>
      <w:numPr>
        <w:ilvl w:val="1"/>
      </w:numPr>
      <w:pBdr/>
      <w:spacing w:after="160"/>
    </w:pPr>
    <w:rPr>
      <w:rFonts w:eastAsiaTheme="minorEastAsia"/>
      <w:color w:val="5A5A5A"/>
      <w:spacing w:val="15"/>
      <w:sz w:val="22"/>
      <w:szCs w:val="22"/>
    </w:rPr>
  </w:style>
  <w:style w:type="character" w:styleId="SubtitleChar" w:customStyle="1">
    <w:name w:val="Subtitle Char"/>
    <w:basedOn w:val="DefaultParagraphFont"/>
    <w:link w:val="Subtitle"/>
    <w:uiPriority w:val="87"/>
    <w:semiHidden/>
    <w:rPr>
      <w:rFonts w:ascii="Calibri" w:hAnsi="Calibri" w:eastAsiaTheme="minorEastAsia"/>
      <w:color w:val="5A5A5A"/>
      <w:spacing w:val="15"/>
      <w:sz w:val="22"/>
      <w:szCs w:val="22"/>
    </w:rPr>
  </w:style>
  <w:style w:type="paragraph" w:styleId="Footer">
    <w:name w:val="Footer"/>
    <w:basedOn w:val="Normal"/>
    <w:link w:val="FooterChar"/>
    <w:uiPriority w:val="99"/>
    <w:semiHidden/>
    <w:unhideWhenUsed/>
    <w:pPr>
      <w:pBdr/>
      <w:tabs>
        <w:tab w:val="center" w:pos="4680"/>
        <w:tab w:val="right" w:pos="9360"/>
      </w:tabs>
      <w:spacing w:before="0" w:after="0"/>
    </w:pPr>
    <w:rPr/>
  </w:style>
  <w:style w:type="character" w:styleId="FooterChar" w:customStyle="1">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color="4472C4" w:sz="2" w:space="10"/>
        <w:left w:val="single" w:color="4472C4" w:sz="2" w:space="10"/>
        <w:bottom w:val="single" w:color="4472C4" w:sz="2" w:space="10"/>
        <w:right w:val="single" w:color="4472C4" w:sz="2" w:space="10"/>
      </w:pBdr>
      <w:spacing/>
      <w:ind w:left="1152" w:right="1152"/>
    </w:pPr>
    <w:rPr>
      <w:rFonts w:eastAsiaTheme="minorEastAsia"/>
      <w:i/>
      <w:iCs/>
      <w:color w:val="4472C4"/>
    </w:rPr>
  </w:style>
  <w:style w:type="paragraph" w:styleId="BodyText2">
    <w:name w:val="Body Text 2"/>
    <w:basedOn w:val="Normal"/>
    <w:link w:val="BodyText2Char"/>
    <w:uiPriority w:val="99"/>
    <w:semiHidden/>
    <w:pPr>
      <w:pBdr/>
      <w:spacing w:line="480" w:lineRule="auto"/>
    </w:pPr>
    <w:rPr/>
  </w:style>
  <w:style w:type="character" w:styleId="BodyText2Char" w:customStyle="1">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pPr>
      <w:pBdr/>
      <w:spacing/>
    </w:pPr>
    <w:rPr>
      <w:sz w:val="16"/>
      <w:szCs w:val="16"/>
    </w:rPr>
  </w:style>
  <w:style w:type="character" w:styleId="BodyText3Char" w:customStyle="1">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pBdr/>
      <w:spacing/>
      <w:ind w:firstLine="360"/>
    </w:pPr>
    <w:rPr/>
  </w:style>
  <w:style w:type="character" w:styleId="BodyTextFirstIndentChar" w:customStyle="1">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pBdr/>
      <w:spacing/>
      <w:ind w:left="360"/>
    </w:pPr>
    <w:rPr/>
  </w:style>
  <w:style w:type="character" w:styleId="BodyTextIndentChar" w:customStyle="1">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pBdr/>
      <w:spacing/>
      <w:ind w:firstLine="360"/>
    </w:pPr>
    <w:rPr/>
  </w:style>
  <w:style w:type="character" w:styleId="BodyTextFirstIndent2Char" w:customStyle="1">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pBdr/>
      <w:spacing w:line="480" w:lineRule="auto"/>
      <w:ind w:left="360"/>
    </w:pPr>
    <w:rPr/>
  </w:style>
  <w:style w:type="character" w:styleId="BodyTextIndent2Char" w:customStyle="1">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pBdr/>
      <w:spacing/>
      <w:ind w:left="360"/>
    </w:pPr>
    <w:rPr>
      <w:sz w:val="16"/>
      <w:szCs w:val="16"/>
    </w:rPr>
  </w:style>
  <w:style w:type="character" w:styleId="BodyTextIndent3Char" w:customStyle="1">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pBdr/>
      <w:spacing w:before="0" w:after="200"/>
    </w:pPr>
    <w:rPr>
      <w:i/>
      <w:iCs/>
      <w:color w:val="44546A"/>
      <w:sz w:val="18"/>
      <w:szCs w:val="18"/>
    </w:rPr>
  </w:style>
  <w:style w:type="paragraph" w:styleId="Closing">
    <w:name w:val="Closing"/>
    <w:basedOn w:val="Normal"/>
    <w:link w:val="ClosingChar"/>
    <w:uiPriority w:val="99"/>
    <w:semiHidden/>
    <w:pPr>
      <w:pBdr/>
      <w:spacing w:before="0" w:after="0"/>
      <w:ind w:left="4320"/>
    </w:pPr>
    <w:rPr/>
  </w:style>
  <w:style w:type="character" w:styleId="ClosingChar" w:customStyle="1">
    <w:name w:val="Closing Char"/>
    <w:basedOn w:val="DefaultParagraphFont"/>
    <w:link w:val="Closing"/>
    <w:uiPriority w:val="99"/>
    <w:semiHidden/>
    <w:rPr>
      <w:rFonts w:ascii="Calibri" w:hAnsi="Calibri"/>
      <w:sz w:val="20"/>
    </w:rPr>
  </w:style>
  <w:style w:type="paragraph" w:styleId="CommentText" w:customStyle="1">
    <w:name w:val="annotation text"/>
    <w:basedOn w:val="Normal"/>
    <w:link w:val="CommentTextChar"/>
    <w:uiPriority w:val="99"/>
    <w:semiHidden/>
    <w:unhideWhenUsed/>
    <w:pPr>
      <w:pBdr/>
      <w:spacing/>
    </w:pPr>
    <w:rPr>
      <w:szCs w:val="20"/>
    </w:rPr>
  </w:style>
  <w:style w:type="character" w:styleId="CommentTextChar" w:customStyle="1">
    <w:name w:val="Comment Text Char"/>
    <w:basedOn w:val="DefaultParagraphFont"/>
    <w:link w:val="annotationtext"/>
    <w:uiPriority w:val="99"/>
    <w:semiHidden/>
    <w:rPr>
      <w:rFonts w:ascii="Calibri" w:hAnsi="Calibri"/>
      <w:sz w:val="20"/>
      <w:szCs w:val="20"/>
    </w:rPr>
  </w:style>
  <w:style w:type="paragraph" w:styleId="CommentSubject" w:customStyle="1">
    <w:name w:val="annotation subject"/>
    <w:basedOn w:val="CommentText"/>
    <w:next w:val="CommentText"/>
    <w:link w:val="CommentSubjectChar"/>
    <w:uiPriority w:val="99"/>
    <w:semiHidden/>
    <w:unhideWhenUsed/>
    <w:pPr>
      <w:pBdr/>
      <w:spacing/>
    </w:pPr>
    <w:rPr>
      <w:b/>
      <w:bCs/>
    </w:rPr>
  </w:style>
  <w:style w:type="character" w:styleId="CommentSubjectChar" w:customStyle="1">
    <w:name w:val="Comment Subject Char"/>
    <w:basedOn w:val="CommentTextChar"/>
    <w:link w:val="annotationsubject"/>
    <w:uiPriority w:val="99"/>
    <w:semiHidden/>
    <w:rPr>
      <w:rFonts w:ascii="Calibri" w:hAnsi="Calibri"/>
      <w:b/>
      <w:bCs/>
      <w:sz w:val="20"/>
      <w:szCs w:val="20"/>
    </w:rPr>
  </w:style>
  <w:style w:type="paragraph" w:styleId="Date">
    <w:name w:val="Date"/>
    <w:basedOn w:val="Normal"/>
    <w:next w:val="Normal"/>
    <w:link w:val="DateChar"/>
    <w:uiPriority w:val="99"/>
    <w:semiHidden/>
    <w:unhideWhenUsed/>
    <w:pPr>
      <w:pBdr/>
      <w:spacing/>
    </w:pPr>
    <w:rPr/>
  </w:style>
  <w:style w:type="character" w:styleId="DateChar" w:customStyle="1">
    <w:name w:val="Date Char"/>
    <w:basedOn w:val="DefaultParagraphFont"/>
    <w:link w:val="Date"/>
    <w:uiPriority w:val="99"/>
    <w:semiHidden/>
    <w:rPr>
      <w:rFonts w:ascii="Calibri" w:hAnsi="Calibri"/>
      <w:sz w:val="20"/>
    </w:rPr>
  </w:style>
  <w:style w:type="character" w:styleId="BookTitle" w:customStyle="1">
    <w:name w:val="Book Title"/>
    <w:basedOn w:val="DefaultParagraphFont"/>
    <w:uiPriority w:val="84"/>
    <w:semiHidden/>
    <w:unhideWhenUsed/>
    <w:qFormat/>
    <w:rPr>
      <w:b/>
      <w:bCs/>
      <w:i/>
      <w:iCs/>
      <w:spacing w:val="5"/>
    </w:rPr>
  </w:style>
  <w:style w:type="character" w:styleId="CommentReference" w:customStyle="1">
    <w:name w:val="annotation reference"/>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pBdr/>
      <w:spacing w:before="0" w:after="0"/>
    </w:pPr>
    <w:rPr>
      <w:rFonts w:cs="Calibri"/>
      <w:sz w:val="16"/>
      <w:szCs w:val="16"/>
    </w:rPr>
  </w:style>
  <w:style w:type="character" w:styleId="DocumentMapChar" w:customStyle="1">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pBdr/>
      <w:spacing w:before="0" w:after="0"/>
    </w:pPr>
    <w:rPr/>
  </w:style>
  <w:style w:type="character" w:styleId="E-mailSignatureChar" w:customStyle="1">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pBdr/>
      <w:spacing w:before="0" w:after="0"/>
    </w:pPr>
    <w:rPr>
      <w:szCs w:val="20"/>
    </w:rPr>
  </w:style>
  <w:style w:type="character" w:styleId="EndnoteTextChar" w:customStyle="1">
    <w:name w:val="Endnote Text Char"/>
    <w:basedOn w:val="DefaultParagraphFont"/>
    <w:link w:val="EndnoteText"/>
    <w:uiPriority w:val="99"/>
    <w:semiHidden/>
    <w:rPr>
      <w:rFonts w:ascii="Calibri" w:hAnsi="Calibri"/>
      <w:sz w:val="20"/>
      <w:szCs w:val="20"/>
    </w:rPr>
  </w:style>
  <w:style w:type="paragraph" w:styleId="EnvelopeAddress" w:customStyle="1">
    <w:name w:val="envelope address"/>
    <w:basedOn w:val="Normal"/>
    <w:uiPriority w:val="99"/>
    <w:semiHidden/>
    <w:unhideWhenUsed/>
    <w:pPr>
      <w:framePr w:w="7920" w:h="1980" w:hSpace="180" w:wrap="auto" w:hAnchor="page" w:xAlign="center" w:yAlign="bottom" w:hRule="exact" w:lines="1"/>
      <w:pBdr/>
      <w:spacing w:before="0" w:after="0"/>
      <w:ind w:left="2880"/>
    </w:pPr>
    <w:rPr>
      <w:rFonts w:asciiTheme="majorHAnsi" w:hAnsiTheme="majorHAnsi" w:eastAsiaTheme="majorEastAsia" w:cstheme="majorBidi"/>
      <w:sz w:val="24"/>
    </w:rPr>
  </w:style>
  <w:style w:type="paragraph" w:styleId="EnvelopeReturn" w:customStyle="1">
    <w:name w:val="envelope return"/>
    <w:basedOn w:val="Normal"/>
    <w:uiPriority w:val="99"/>
    <w:semiHidden/>
    <w:unhideWhenUsed/>
    <w:pPr>
      <w:pBdr/>
      <w:spacing w:before="0"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pBdr/>
      <w:tabs>
        <w:tab w:val="center" w:pos="4680"/>
        <w:tab w:val="right" w:pos="9360"/>
      </w:tabs>
      <w:spacing w:before="0" w:after="0"/>
    </w:pPr>
    <w:rPr/>
  </w:style>
  <w:style w:type="character" w:styleId="HeaderChar" w:customStyle="1">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pBdr/>
      <w:spacing w:before="0" w:after="0"/>
    </w:pPr>
    <w:rPr/>
  </w:style>
  <w:style w:type="character" w:styleId="NoteHeadingChar" w:customStyle="1">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numPr>
      <w:numId w:val="3"/>
    </w:numPr>
    <w:pPr>
      <w:numPr>
        <w:numId w:val="3"/>
      </w:numPr>
      <w:pBdr/>
      <w:spacing/>
      <w:contextualSpacing/>
    </w:pPr>
    <w:rPr/>
  </w:style>
  <w:style w:type="paragraph" w:styleId="ListBullet3">
    <w:name w:val="List Bullet 3"/>
    <w:basedOn w:val="Normal"/>
    <w:uiPriority w:val="99"/>
    <w:semiHidden/>
    <w:unhideWhenUsed/>
    <w:numPr>
      <w:numId w:val="4"/>
    </w:numPr>
    <w:pPr>
      <w:numPr>
        <w:numId w:val="4"/>
      </w:numPr>
      <w:pBdr/>
      <w:spacing/>
      <w:contextualSpacing/>
    </w:pPr>
    <w:rPr/>
  </w:style>
  <w:style w:type="paragraph" w:styleId="ListBullet4">
    <w:name w:val="List Bullet 4"/>
    <w:basedOn w:val="Normal"/>
    <w:uiPriority w:val="99"/>
    <w:semiHidden/>
    <w:unhideWhenUsed/>
    <w:numPr>
      <w:numId w:val="5"/>
    </w:numPr>
    <w:pPr>
      <w:numPr>
        <w:numId w:val="5"/>
      </w:numPr>
      <w:pBdr/>
      <w:spacing/>
      <w:contextualSpacing/>
    </w:pPr>
    <w:rPr/>
  </w:style>
  <w:style w:type="paragraph" w:styleId="ListBullet5">
    <w:name w:val="List Bullet 5"/>
    <w:basedOn w:val="Normal"/>
    <w:uiPriority w:val="99"/>
    <w:semiHidden/>
    <w:unhideWhenUsed/>
    <w:numPr>
      <w:numId w:val="6"/>
    </w:numPr>
    <w:pPr>
      <w:numPr>
        <w:numId w:val="6"/>
      </w:numPr>
      <w:pBdr/>
      <w:spacing/>
      <w:contextualSpacing/>
    </w:pPr>
    <w:rPr/>
  </w:style>
  <w:style w:type="paragraph" w:styleId="ListContinue2">
    <w:name w:val="List Continue 2"/>
    <w:basedOn w:val="Normal"/>
    <w:uiPriority w:val="99"/>
    <w:semiHidden/>
    <w:unhideWhenUsed/>
    <w:pPr>
      <w:pBdr/>
      <w:spacing/>
      <w:ind w:left="720"/>
      <w:contextualSpacing/>
    </w:pPr>
    <w:rPr/>
  </w:style>
  <w:style w:type="paragraph" w:styleId="ListContinue3">
    <w:name w:val="List Continue 3"/>
    <w:basedOn w:val="Normal"/>
    <w:uiPriority w:val="99"/>
    <w:semiHidden/>
    <w:unhideWhenUsed/>
    <w:qFormat/>
    <w:pPr>
      <w:pBdr/>
      <w:spacing/>
      <w:ind w:left="1080"/>
      <w:contextualSpacing/>
    </w:pPr>
    <w:rPr/>
  </w:style>
  <w:style w:type="paragraph" w:styleId="ListContinue4">
    <w:name w:val="List Continue 4"/>
    <w:basedOn w:val="Normal"/>
    <w:uiPriority w:val="99"/>
    <w:semiHidden/>
    <w:unhideWhenUsed/>
    <w:qFormat/>
    <w:pPr>
      <w:pBdr/>
      <w:spacing/>
      <w:ind w:left="1440"/>
      <w:contextualSpacing/>
    </w:pPr>
    <w:rPr/>
  </w:style>
  <w:style w:type="paragraph" w:styleId="ListContinue5">
    <w:name w:val="List Continue 5"/>
    <w:basedOn w:val="Normal"/>
    <w:uiPriority w:val="99"/>
    <w:semiHidden/>
    <w:unhideWhenUsed/>
    <w:qFormat/>
    <w:pPr>
      <w:pBdr/>
      <w:spacing/>
      <w:ind w:left="1800"/>
      <w:contextualSpacing/>
    </w:pPr>
    <w:rPr/>
  </w:style>
  <w:style w:type="paragraph" w:styleId="ListNumber2">
    <w:name w:val="List Number 2"/>
    <w:basedOn w:val="Normal"/>
    <w:uiPriority w:val="99"/>
    <w:semiHidden/>
    <w:unhideWhenUsed/>
    <w:qFormat/>
    <w:numPr>
      <w:numId w:val="7"/>
    </w:numPr>
    <w:pPr>
      <w:numPr>
        <w:numId w:val="7"/>
      </w:numPr>
      <w:pBdr/>
      <w:spacing/>
      <w:contextualSpacing/>
    </w:pPr>
    <w:rPr/>
  </w:style>
  <w:style w:type="paragraph" w:styleId="ListNumber3">
    <w:name w:val="List Number 3"/>
    <w:basedOn w:val="Normal"/>
    <w:uiPriority w:val="99"/>
    <w:semiHidden/>
    <w:unhideWhenUsed/>
    <w:qFormat/>
    <w:numPr>
      <w:numId w:val="8"/>
    </w:numPr>
    <w:pPr>
      <w:numPr>
        <w:numId w:val="8"/>
      </w:numPr>
      <w:pBdr/>
      <w:spacing/>
      <w:contextualSpacing/>
    </w:pPr>
    <w:rPr/>
  </w:style>
  <w:style w:type="paragraph" w:styleId="ListNumber4">
    <w:name w:val="List Number 4"/>
    <w:basedOn w:val="Normal"/>
    <w:uiPriority w:val="99"/>
    <w:semiHidden/>
    <w:unhideWhenUsed/>
    <w:qFormat/>
    <w:numPr>
      <w:numId w:val="9"/>
    </w:numPr>
    <w:pPr>
      <w:numPr>
        <w:numId w:val="9"/>
      </w:numPr>
      <w:pBdr/>
      <w:spacing/>
      <w:contextualSpacing/>
    </w:pPr>
    <w:rPr/>
  </w:style>
  <w:style w:type="paragraph" w:styleId="ListNumber5">
    <w:name w:val="List Number 5"/>
    <w:basedOn w:val="Normal"/>
    <w:uiPriority w:val="99"/>
    <w:semiHidden/>
    <w:unhideWhenUsed/>
    <w:qFormat/>
    <w:numPr>
      <w:numId w:val="10"/>
    </w:numPr>
    <w:pPr>
      <w:numPr>
        <w:numId w:val="10"/>
      </w:numPr>
      <w:pBdr/>
      <w:spacing/>
      <w:contextualSpacing/>
    </w:pPr>
    <w:rPr/>
  </w:style>
  <w:style w:type="paragraph" w:styleId="TOCHeading" w:customStyle="1">
    <w:name w:val="TOC Heading"/>
    <w:basedOn w:val="Heading1"/>
    <w:next w:val="Normal"/>
    <w:uiPriority w:val="69"/>
    <w:semiHidden/>
    <w:unhideWhenUsed/>
    <w:qFormat/>
    <w:pPr>
      <w:pBd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pBdr/>
      <w:spacing w:before="120"/>
    </w:pPr>
    <w:rPr>
      <w:rFonts w:eastAsiaTheme="majorEastAsia" w:cstheme="majorBidi"/>
      <w:b/>
      <w:bCs/>
      <w:sz w:val="24"/>
    </w:rPr>
  </w:style>
  <w:style w:type="paragraph" w:styleId="IndexHeading">
    <w:name w:val="Index Heading"/>
    <w:basedOn w:val="Normal"/>
    <w:next w:val="Index1"/>
    <w:uiPriority w:val="99"/>
    <w:semiHidden/>
    <w:unhideWhenUsed/>
    <w:qFormat/>
    <w:pPr>
      <w:pBdr/>
      <w:spacing/>
    </w:pPr>
    <w:rPr>
      <w:rFonts w:eastAsiaTheme="majorEastAsia" w:cstheme="majorBidi"/>
      <w:b/>
      <w:bCs/>
    </w:rPr>
  </w:style>
  <w:style w:type="paragraph" w:styleId="TableofAuthorities">
    <w:name w:val="Table of Authorities"/>
    <w:basedOn w:val="Normal"/>
    <w:next w:val="Normal"/>
    <w:uiPriority w:val="99"/>
    <w:semiHidden/>
    <w:unhideWhenUsed/>
    <w:pPr>
      <w:pBdr/>
      <w:spacing w:after="0"/>
      <w:ind w:left="200" w:hanging="200"/>
    </w:pPr>
    <w:rPr/>
  </w:style>
  <w:style w:type="table" w:styleId="NormalTable_bc504838-8470-401f-95c5-264b2e1fefaf" w:customStyle="1">
    <w:name w:val="Normal Table_bc504838-8470-401f-95c5-264b2e1fefaf"/>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 w:customStyle="1">
    <w:name w:val="Table 1"/>
    <w:basedOn w:val="NormalTable_bc504838-8470-401f-95c5-264b2e1fefaf"/>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ed36c7d8-d8f7-4345-97a5-95df55f3c613" w:customStyle="1">
    <w:name w:val="Normal Table_ed36c7d8-d8f7-4345-97a5-95df55f3c61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088dcda7-24fd-4e07-b401-102c07c7f88c" w:customStyle="1">
    <w:name w:val="Table 1_088dcda7-24fd-4e07-b401-102c07c7f88c"/>
    <w:basedOn w:val="NormalTable_ed36c7d8-d8f7-4345-97a5-95df55f3c613"/>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 w:customStyle="1">
    <w:name w:val="Table 2"/>
    <w:basedOn w:val="Table1_088dcda7-24fd-4e07-b401-102c07c7f88c"/>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d4ceabc0-2f74-4715-8e55-b58475c389ea" w:customStyle="1">
    <w:name w:val="Normal Table_d4ceabc0-2f74-4715-8e55-b58475c389ea"/>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4bec5cd0-83e5-43d0-8011-defcdcd81c29" w:customStyle="1">
    <w:name w:val="Table 1_4bec5cd0-83e5-43d0-8011-defcdcd81c29"/>
    <w:basedOn w:val="NormalTable_d4ceabc0-2f74-4715-8e55-b58475c389ea"/>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09c10941-e41a-41fc-a63e-6d1980ad1ce4" w:customStyle="1">
    <w:name w:val="Table 2_09c10941-e41a-41fc-a63e-6d1980ad1ce4"/>
    <w:basedOn w:val="Table1_4bec5cd0-83e5-43d0-8011-defcdcd81c29"/>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 w:customStyle="1">
    <w:name w:val="Table 3"/>
    <w:basedOn w:val="Table2_09c10941-e41a-41fc-a63e-6d1980ad1ce4"/>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fd348ee7-1c5b-4bcf-8bd1-9ef7f25dcb3b" w:customStyle="1">
    <w:name w:val="Normal Table_fd348ee7-1c5b-4bcf-8bd1-9ef7f25dcb3b"/>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9db0eb12-25a5-4f5d-9f70-6f39c6292e3f" w:customStyle="1">
    <w:name w:val="Table 1_9db0eb12-25a5-4f5d-9f70-6f39c6292e3f"/>
    <w:basedOn w:val="NormalTable_fd348ee7-1c5b-4bcf-8bd1-9ef7f25dcb3b"/>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01bf29a5-1135-4293-b764-c85a9fb38d6d" w:customStyle="1">
    <w:name w:val="Table 2_01bf29a5-1135-4293-b764-c85a9fb38d6d"/>
    <w:basedOn w:val="Table1_9db0eb12-25a5-4f5d-9f70-6f39c6292e3f"/>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8e1a3a77-7f9a-47f7-acf8-25ffd767083c" w:customStyle="1">
    <w:name w:val="Table 3_8e1a3a77-7f9a-47f7-acf8-25ffd767083c"/>
    <w:basedOn w:val="Table2_01bf29a5-1135-4293-b764-c85a9fb38d6d"/>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 w:customStyle="1">
    <w:name w:val="Table 4"/>
    <w:basedOn w:val="Table3_8e1a3a77-7f9a-47f7-acf8-25ffd767083c"/>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2e292a13-a228-4228-aa83-cb5f3c90f88e" w:customStyle="1">
    <w:name w:val="Normal Table_2e292a13-a228-4228-aa83-cb5f3c90f88e"/>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6504646d-00c7-4a29-b339-f90d06fc2aa8" w:customStyle="1">
    <w:name w:val="Table 1_6504646d-00c7-4a29-b339-f90d06fc2aa8"/>
    <w:basedOn w:val="NormalTable_2e292a13-a228-4228-aa83-cb5f3c90f88e"/>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21563d97-978d-43ac-9ce2-664a20fd449e" w:customStyle="1">
    <w:name w:val="Table 2_21563d97-978d-43ac-9ce2-664a20fd449e"/>
    <w:basedOn w:val="Table1_6504646d-00c7-4a29-b339-f90d06fc2aa8"/>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00ebfd32-2e5c-4d7d-92e3-7a9fd94eb3fd" w:customStyle="1">
    <w:name w:val="Table 3_00ebfd32-2e5c-4d7d-92e3-7a9fd94eb3fd"/>
    <w:basedOn w:val="Table2_21563d97-978d-43ac-9ce2-664a20fd449e"/>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cedb0692-9345-4cb6-a471-c35aa1d2f2b8" w:customStyle="1">
    <w:name w:val="Table 4_cedb0692-9345-4cb6-a471-c35aa1d2f2b8"/>
    <w:basedOn w:val="Table3_00ebfd32-2e5c-4d7d-92e3-7a9fd94eb3fd"/>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 w:customStyle="1">
    <w:name w:val="Table 5"/>
    <w:basedOn w:val="Table4_cedb0692-9345-4cb6-a471-c35aa1d2f2b8"/>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e724659c-28f5-4c14-8db1-d8f376a1c735" w:customStyle="1">
    <w:name w:val="Normal Table_e724659c-28f5-4c14-8db1-d8f376a1c735"/>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26d3a06e-cb83-48dd-8748-0db0358764d1" w:customStyle="1">
    <w:name w:val="Table 1_26d3a06e-cb83-48dd-8748-0db0358764d1"/>
    <w:basedOn w:val="NormalTable_e724659c-28f5-4c14-8db1-d8f376a1c735"/>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a8d5dd24-f87f-47c0-8a78-b7973d4db9f4" w:customStyle="1">
    <w:name w:val="Table 2_a8d5dd24-f87f-47c0-8a78-b7973d4db9f4"/>
    <w:basedOn w:val="Table1_26d3a06e-cb83-48dd-8748-0db0358764d1"/>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3b98f766-11a3-4452-b9c9-8d6b2f6d6a85" w:customStyle="1">
    <w:name w:val="Table 3_3b98f766-11a3-4452-b9c9-8d6b2f6d6a85"/>
    <w:basedOn w:val="Table2_a8d5dd24-f87f-47c0-8a78-b7973d4db9f4"/>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32d9e0ba-ddef-49c0-8b71-2fc583626dc9" w:customStyle="1">
    <w:name w:val="Table 4_32d9e0ba-ddef-49c0-8b71-2fc583626dc9"/>
    <w:basedOn w:val="Table3_3b98f766-11a3-4452-b9c9-8d6b2f6d6a85"/>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3e8db142-3cef-4954-96c4-c0e60ce25dac" w:customStyle="1">
    <w:name w:val="Table 5_3e8db142-3cef-4954-96c4-c0e60ce25dac"/>
    <w:basedOn w:val="Table4_32d9e0ba-ddef-49c0-8b71-2fc583626dc9"/>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 w:customStyle="1">
    <w:name w:val="Table 6"/>
    <w:basedOn w:val="Table5_3e8db142-3cef-4954-96c4-c0e60ce25dac"/>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NormalTable_b82f46cc-2060-48f1-8dd4-9096fcb149d5" w:customStyle="1">
    <w:name w:val="Normal Table_b82f46cc-2060-48f1-8dd4-9096fcb149d5"/>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1e536ba5-bc8f-40d8-ac51-55f5d43201fb" w:customStyle="1">
    <w:name w:val="Table 1_1e536ba5-bc8f-40d8-ac51-55f5d43201fb"/>
    <w:basedOn w:val="NormalTable_b82f46cc-2060-48f1-8dd4-9096fcb149d5"/>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2b83296c-d547-4c1a-8036-799567e61d91" w:customStyle="1">
    <w:name w:val="Table 2_2b83296c-d547-4c1a-8036-799567e61d91"/>
    <w:basedOn w:val="Table1_1e536ba5-bc8f-40d8-ac51-55f5d43201fb"/>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19762e22-041e-4afe-8ea9-a88c51650b18" w:customStyle="1">
    <w:name w:val="Table 3_19762e22-041e-4afe-8ea9-a88c51650b18"/>
    <w:basedOn w:val="Table2_2b83296c-d547-4c1a-8036-799567e61d91"/>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7942a137-e2e6-47b9-83d6-955d8b29e5d7" w:customStyle="1">
    <w:name w:val="Table 4_7942a137-e2e6-47b9-83d6-955d8b29e5d7"/>
    <w:basedOn w:val="Table3_19762e22-041e-4afe-8ea9-a88c51650b18"/>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30690558-938c-4e90-9e7e-311ee67dc11f" w:customStyle="1">
    <w:name w:val="Table 5_30690558-938c-4e90-9e7e-311ee67dc11f"/>
    <w:basedOn w:val="Table4_7942a137-e2e6-47b9-83d6-955d8b29e5d7"/>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e52e7ead-17f8-44a0-aca0-aedde57612e4" w:customStyle="1">
    <w:name w:val="Table 6_e52e7ead-17f8-44a0-aca0-aedde57612e4"/>
    <w:basedOn w:val="Table5_30690558-938c-4e90-9e7e-311ee67dc11f"/>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 w:customStyle="1">
    <w:name w:val="Table 7"/>
    <w:basedOn w:val="Table6_e52e7ead-17f8-44a0-aca0-aedde57612e4"/>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c8ca093e-98fe-4d51-ba7e-633c4daf4d38" w:customStyle="1">
    <w:name w:val="Normal Table_c8ca093e-98fe-4d51-ba7e-633c4daf4d38"/>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80560456-d48d-41d1-ba30-63fa65e6870b" w:customStyle="1">
    <w:name w:val="Table 1_80560456-d48d-41d1-ba30-63fa65e6870b"/>
    <w:basedOn w:val="NormalTable_c8ca093e-98fe-4d51-ba7e-633c4daf4d38"/>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e80aa616-f217-4d41-9786-d49ce39af7da" w:customStyle="1">
    <w:name w:val="Table 2_e80aa616-f217-4d41-9786-d49ce39af7da"/>
    <w:basedOn w:val="Table1_80560456-d48d-41d1-ba30-63fa65e6870b"/>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cdb25f79-ada3-4728-bbce-29f28c112788" w:customStyle="1">
    <w:name w:val="Table 3_cdb25f79-ada3-4728-bbce-29f28c112788"/>
    <w:basedOn w:val="Table2_e80aa616-f217-4d41-9786-d49ce39af7da"/>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05ce389d-edc9-4545-9106-bf5e08315f0c" w:customStyle="1">
    <w:name w:val="Table 4_05ce389d-edc9-4545-9106-bf5e08315f0c"/>
    <w:basedOn w:val="Table3_cdb25f79-ada3-4728-bbce-29f28c112788"/>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d34ac0a3-6621-4628-8686-e7e74d4043e0" w:customStyle="1">
    <w:name w:val="Table 5_d34ac0a3-6621-4628-8686-e7e74d4043e0"/>
    <w:basedOn w:val="Table4_05ce389d-edc9-4545-9106-bf5e08315f0c"/>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065483da-9926-4f58-acb5-8e2cf4a6f636" w:customStyle="1">
    <w:name w:val="Table 6_065483da-9926-4f58-acb5-8e2cf4a6f636"/>
    <w:basedOn w:val="Table5_d34ac0a3-6621-4628-8686-e7e74d4043e0"/>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926e68fd-930f-487b-b12e-d7ec5e06c913" w:customStyle="1">
    <w:name w:val="Table 7_926e68fd-930f-487b-b12e-d7ec5e06c913"/>
    <w:basedOn w:val="Table6_065483da-9926-4f58-acb5-8e2cf4a6f636"/>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 w:customStyle="1">
    <w:name w:val="Table 8"/>
    <w:basedOn w:val="Table7_926e68fd-930f-487b-b12e-d7ec5e06c913"/>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f949d61c-e7f0-4ab2-be14-3a49dfa9a422" w:customStyle="1">
    <w:name w:val="Normal Table_f949d61c-e7f0-4ab2-be14-3a49dfa9a42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1_834b3034-3cfe-435e-a8ee-a7916d12ad02" w:customStyle="1">
    <w:name w:val="Table 1_834b3034-3cfe-435e-a8ee-a7916d12ad02"/>
    <w:basedOn w:val="NormalTable_f949d61c-e7f0-4ab2-be14-3a49dfa9a422"/>
    <w:uiPriority w:val="99"/>
    <w:pPr>
      <w:pBdr/>
      <w:spacing w:before="0" w:after="0"/>
      <w:jc w:val="left"/>
    </w:pPr>
    <w:rPr>
      <w:sz w:val="20"/>
    </w:rPr>
    <w:tblPr>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2_1fd83735-044c-402d-861e-e468bc0f0856" w:customStyle="1">
    <w:name w:val="Table 2_1fd83735-044c-402d-861e-e468bc0f0856"/>
    <w:basedOn w:val="Table1_834b3034-3cfe-435e-a8ee-a7916d12ad02"/>
    <w:uiPriority w:val="99"/>
    <w:pPr>
      <w:pBdr/>
      <w:spacing/>
    </w:pPr>
    <w:rPr/>
    <w:tblPr>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3_1eb39a5c-4483-47f2-b749-3ea7ede18ce4" w:customStyle="1">
    <w:name w:val="Table 3_1eb39a5c-4483-47f2-b749-3ea7ede18ce4"/>
    <w:basedOn w:val="Table2_1fd83735-044c-402d-861e-e468bc0f0856"/>
    <w:uiPriority w:val="99"/>
    <w:pPr>
      <w:pBdr/>
      <w:spacing/>
    </w:pPr>
    <w:rPr/>
    <w:tblPr>
      <w:tblInd w:w="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4_17aa1df3-bbf2-4579-accc-ce8a67d2794c" w:customStyle="1">
    <w:name w:val="Table 4_17aa1df3-bbf2-4579-accc-ce8a67d2794c"/>
    <w:basedOn w:val="Table3_1eb39a5c-4483-47f2-b749-3ea7ede18ce4"/>
    <w:uiPriority w:val="99"/>
    <w:pPr>
      <w:pBdr/>
      <w:spacing/>
    </w:pPr>
    <w:rPr/>
    <w:tblPr>
      <w:tblInd w:w="15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5_1f1864ca-57a9-4d9c-aa02-fc0a653cdadd" w:customStyle="1">
    <w:name w:val="Table 5_1f1864ca-57a9-4d9c-aa02-fc0a653cdadd"/>
    <w:basedOn w:val="Table4_17aa1df3-bbf2-4579-accc-ce8a67d2794c"/>
    <w:uiPriority w:val="99"/>
    <w:pPr>
      <w:pBdr/>
      <w:spacing/>
    </w:pPr>
    <w:rPr/>
    <w:tblPr>
      <w:tblInd w:w="2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6_74746318-4c58-45d4-b24d-834c3d3d7f8c" w:customStyle="1">
    <w:name w:val="Table 6_74746318-4c58-45d4-b24d-834c3d3d7f8c"/>
    <w:basedOn w:val="Table5_1f1864ca-57a9-4d9c-aa02-fc0a653cdadd"/>
    <w:uiPriority w:val="99"/>
    <w:pPr>
      <w:pBdr/>
      <w:spacing/>
    </w:pPr>
    <w:rPr/>
    <w:tblPr>
      <w:tblInd w:w="25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Pr>
    <w:trPr/>
    <w:tcPr>
      <w:tcBorders/>
      <w:shd w:val="clear" w:color="auto" w:fill="auto"/>
      <w:tcMar/>
      <w:vAlign w:val="top"/>
    </w:tcPr>
  </w:style>
  <w:style w:type="table" w:styleId="Table7_0c840887-d505-4787-93c0-4b6b2b12b96f" w:customStyle="1">
    <w:name w:val="Table 7_0c840887-d505-4787-93c0-4b6b2b12b96f"/>
    <w:basedOn w:val="Table6_74746318-4c58-45d4-b24d-834c3d3d7f8c"/>
    <w:uiPriority w:val="99"/>
    <w:pPr>
      <w:pBdr/>
      <w:spacing/>
    </w:pPr>
    <w:rPr/>
    <w:tblPr>
      <w:tblInd w:w="29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8_2cde3494-f496-43f0-b30b-95eafa58e27b" w:customStyle="1">
    <w:name w:val="Table 8_2cde3494-f496-43f0-b30b-95eafa58e27b"/>
    <w:basedOn w:val="Table7_0c840887-d505-4787-93c0-4b6b2b12b96f"/>
    <w:uiPriority w:val="99"/>
    <w:pPr>
      <w:pBdr/>
      <w:spacing/>
    </w:pPr>
    <w:rPr/>
    <w:tblPr>
      <w:tblInd w:w="3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Table9" w:customStyle="1">
    <w:name w:val="Table 9"/>
    <w:basedOn w:val="Table8_2cde3494-f496-43f0-b30b-95eafa58e27b"/>
    <w:uiPriority w:val="99"/>
    <w:pPr>
      <w:pBdr/>
      <w:spacing/>
    </w:pPr>
    <w:rPr/>
    <w:tblPr>
      <w:tblInd w:w="3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blPr>
    <w:trPr/>
    <w:tcPr>
      <w:tcBorders/>
      <w:shd w:val="clear" w:color="auto" w:fill="auto"/>
      <w:tcMar/>
      <w:vAlign w:val="top"/>
    </w:tcPr>
  </w:style>
  <w:style w:type="table" w:styleId="NormalTable_9aa5b510-c60e-4cbe-9c5b-8e1715b9a6a3" w:customStyle="1">
    <w:name w:val="Normal Table_9aa5b510-c60e-4cbe-9c5b-8e1715b9a6a3"/>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 w:customStyle="1">
    <w:name w:val="Table NoRule 1"/>
    <w:basedOn w:val="NormalTable_9aa5b510-c60e-4cbe-9c5b-8e1715b9a6a3"/>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NormalTable_ca0cf959-2498-4e87-96ac-c3b93ddf0879" w:customStyle="1">
    <w:name w:val="Normal Table_ca0cf959-2498-4e87-96ac-c3b93ddf087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a69fd84b-41fe-489a-a848-a2992b89caec" w:customStyle="1">
    <w:name w:val="Table NoRule 1_a69fd84b-41fe-489a-a848-a2992b89caec"/>
    <w:basedOn w:val="NormalTable_ca0cf959-2498-4e87-96ac-c3b93ddf0879"/>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 w:customStyle="1">
    <w:name w:val="Table NoRule 2"/>
    <w:basedOn w:val="TableNoRule1_a69fd84b-41fe-489a-a848-a2992b89caec"/>
    <w:uiPriority w:val="99"/>
    <w:pPr>
      <w:pBdr/>
      <w:spacing/>
    </w:pPr>
    <w:rPr/>
    <w:tblPr>
      <w:tblInd w:w="475" w:type="dxa"/>
      <w:tblBorders/>
      <w:tblCellMar/>
    </w:tblPr>
    <w:trPr/>
    <w:tcPr>
      <w:tcBorders/>
      <w:shd w:val="clear" w:color="auto" w:fill="auto"/>
      <w:tcMar/>
      <w:vAlign w:val="top"/>
    </w:tcPr>
  </w:style>
  <w:style w:type="table" w:styleId="NormalTable_7bd96656-d914-49eb-bcd7-d7a0af52a76c" w:customStyle="1">
    <w:name w:val="Normal Table_7bd96656-d914-49eb-bcd7-d7a0af52a76c"/>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28ec77f6-b14b-4287-bf00-6928559ee00a" w:customStyle="1">
    <w:name w:val="Table NoRule 1_28ec77f6-b14b-4287-bf00-6928559ee00a"/>
    <w:basedOn w:val="NormalTable_7bd96656-d914-49eb-bcd7-d7a0af52a76c"/>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51b02863-13b8-48df-b217-f56b04798a51" w:customStyle="1">
    <w:name w:val="Table NoRule 2_51b02863-13b8-48df-b217-f56b04798a51"/>
    <w:basedOn w:val="TableNoRule1_28ec77f6-b14b-4287-bf00-6928559ee00a"/>
    <w:uiPriority w:val="99"/>
    <w:pPr>
      <w:pBdr/>
      <w:spacing/>
    </w:pPr>
    <w:rPr/>
    <w:tblPr>
      <w:tblInd w:w="475" w:type="dxa"/>
      <w:tblBorders/>
      <w:tblCellMar/>
    </w:tblPr>
    <w:trPr/>
    <w:tcPr>
      <w:tcBorders/>
      <w:shd w:val="clear" w:color="auto" w:fill="auto"/>
      <w:tcMar/>
      <w:vAlign w:val="top"/>
    </w:tcPr>
  </w:style>
  <w:style w:type="table" w:styleId="TableNoRule3" w:customStyle="1">
    <w:name w:val="Table NoRule 3"/>
    <w:basedOn w:val="TableNoRule2_51b02863-13b8-48df-b217-f56b04798a51"/>
    <w:uiPriority w:val="99"/>
    <w:pPr>
      <w:pBdr/>
      <w:spacing/>
    </w:pPr>
    <w:rPr/>
    <w:tblPr>
      <w:tblInd w:w="950" w:type="dxa"/>
      <w:tblBorders/>
      <w:tblCellMar/>
    </w:tblPr>
    <w:trPr/>
    <w:tcPr>
      <w:tcBorders/>
      <w:shd w:val="clear" w:color="auto" w:fill="auto"/>
      <w:tcMar/>
      <w:vAlign w:val="top"/>
    </w:tcPr>
  </w:style>
  <w:style w:type="table" w:styleId="NormalTable_459d1781-737a-4486-8a81-72ddefc73e62" w:customStyle="1">
    <w:name w:val="Normal Table_459d1781-737a-4486-8a81-72ddefc73e6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6e0837d2-febb-49ce-9a55-110c3ece3c7c" w:customStyle="1">
    <w:name w:val="Table NoRule 1_6e0837d2-febb-49ce-9a55-110c3ece3c7c"/>
    <w:basedOn w:val="NormalTable_459d1781-737a-4486-8a81-72ddefc73e6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87777693-d7c8-4a94-9d3f-1f8f7427ec35" w:customStyle="1">
    <w:name w:val="Table NoRule 2_87777693-d7c8-4a94-9d3f-1f8f7427ec35"/>
    <w:basedOn w:val="TableNoRule1_6e0837d2-febb-49ce-9a55-110c3ece3c7c"/>
    <w:uiPriority w:val="99"/>
    <w:pPr>
      <w:pBdr/>
      <w:spacing/>
    </w:pPr>
    <w:rPr/>
    <w:tblPr>
      <w:tblInd w:w="475" w:type="dxa"/>
      <w:tblBorders/>
      <w:tblCellMar/>
    </w:tblPr>
    <w:trPr/>
    <w:tcPr>
      <w:tcBorders/>
      <w:shd w:val="clear" w:color="auto" w:fill="auto"/>
      <w:tcMar/>
      <w:vAlign w:val="top"/>
    </w:tcPr>
  </w:style>
  <w:style w:type="table" w:styleId="TableNoRule3_f1dc0afb-7fd7-49bd-b837-3c5614b48542" w:customStyle="1">
    <w:name w:val="Table NoRule 3_f1dc0afb-7fd7-49bd-b837-3c5614b48542"/>
    <w:basedOn w:val="TableNoRule2_87777693-d7c8-4a94-9d3f-1f8f7427ec35"/>
    <w:uiPriority w:val="99"/>
    <w:pPr>
      <w:pBdr/>
      <w:spacing/>
    </w:pPr>
    <w:rPr/>
    <w:tblPr>
      <w:tblInd w:w="950" w:type="dxa"/>
      <w:tblBorders/>
      <w:tblCellMar/>
    </w:tblPr>
    <w:trPr/>
    <w:tcPr>
      <w:tcBorders/>
      <w:shd w:val="clear" w:color="auto" w:fill="auto"/>
      <w:tcMar/>
      <w:vAlign w:val="top"/>
    </w:tcPr>
  </w:style>
  <w:style w:type="table" w:styleId="TableNoRule4" w:customStyle="1">
    <w:name w:val="Table NoRule 4"/>
    <w:basedOn w:val="TableNoRule3_f1dc0afb-7fd7-49bd-b837-3c5614b48542"/>
    <w:uiPriority w:val="99"/>
    <w:pPr>
      <w:pBdr/>
      <w:spacing/>
    </w:pPr>
    <w:rPr/>
    <w:tblPr>
      <w:tblInd w:w="1440" w:type="dxa"/>
      <w:tblBorders/>
      <w:tblCellMar/>
    </w:tblPr>
    <w:trPr/>
    <w:tcPr>
      <w:tcBorders/>
      <w:shd w:val="clear" w:color="auto" w:fill="auto"/>
      <w:tcMar/>
      <w:vAlign w:val="top"/>
    </w:tcPr>
  </w:style>
  <w:style w:type="table" w:styleId="NormalTable_33b81eda-a5ed-49eb-b2bd-ce2148816712" w:customStyle="1">
    <w:name w:val="Normal Table_33b81eda-a5ed-49eb-b2bd-ce2148816712"/>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1f32b817-b93d-4669-997d-4ab441655ee5" w:customStyle="1">
    <w:name w:val="Table NoRule 1_1f32b817-b93d-4669-997d-4ab441655ee5"/>
    <w:basedOn w:val="NormalTable_33b81eda-a5ed-49eb-b2bd-ce2148816712"/>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85d84dac-f2eb-4845-9c08-5b993852e889" w:customStyle="1">
    <w:name w:val="Table NoRule 2_85d84dac-f2eb-4845-9c08-5b993852e889"/>
    <w:basedOn w:val="TableNoRule1_1f32b817-b93d-4669-997d-4ab441655ee5"/>
    <w:uiPriority w:val="99"/>
    <w:pPr>
      <w:pBdr/>
      <w:spacing/>
    </w:pPr>
    <w:rPr/>
    <w:tblPr>
      <w:tblInd w:w="475" w:type="dxa"/>
      <w:tblBorders/>
      <w:tblCellMar/>
    </w:tblPr>
    <w:trPr/>
    <w:tcPr>
      <w:tcBorders/>
      <w:shd w:val="clear" w:color="auto" w:fill="auto"/>
      <w:tcMar/>
      <w:vAlign w:val="top"/>
    </w:tcPr>
  </w:style>
  <w:style w:type="table" w:styleId="TableNoRule3_5401342b-1088-4282-acd6-6e5ba67f5ec7" w:customStyle="1">
    <w:name w:val="Table NoRule 3_5401342b-1088-4282-acd6-6e5ba67f5ec7"/>
    <w:basedOn w:val="TableNoRule2_85d84dac-f2eb-4845-9c08-5b993852e889"/>
    <w:uiPriority w:val="99"/>
    <w:pPr>
      <w:pBdr/>
      <w:spacing/>
    </w:pPr>
    <w:rPr/>
    <w:tblPr>
      <w:tblInd w:w="950" w:type="dxa"/>
      <w:tblBorders/>
      <w:tblCellMar/>
    </w:tblPr>
    <w:trPr/>
    <w:tcPr>
      <w:tcBorders/>
      <w:shd w:val="clear" w:color="auto" w:fill="auto"/>
      <w:tcMar/>
      <w:vAlign w:val="top"/>
    </w:tcPr>
  </w:style>
  <w:style w:type="table" w:styleId="TableNoRule4_c4122c0f-7dd4-4525-a3b9-cf02c2a0b0a5" w:customStyle="1">
    <w:name w:val="Table NoRule 4_c4122c0f-7dd4-4525-a3b9-cf02c2a0b0a5"/>
    <w:basedOn w:val="TableNoRule3_5401342b-1088-4282-acd6-6e5ba67f5ec7"/>
    <w:uiPriority w:val="99"/>
    <w:pPr>
      <w:pBdr/>
      <w:spacing/>
    </w:pPr>
    <w:rPr/>
    <w:tblPr>
      <w:tblInd w:w="1440" w:type="dxa"/>
      <w:tblBorders/>
      <w:tblCellMar/>
    </w:tblPr>
    <w:trPr/>
    <w:tcPr>
      <w:tcBorders/>
      <w:shd w:val="clear" w:color="auto" w:fill="auto"/>
      <w:tcMar/>
      <w:vAlign w:val="top"/>
    </w:tcPr>
  </w:style>
  <w:style w:type="table" w:styleId="TableNoRule5" w:customStyle="1">
    <w:name w:val="Table NoRule 5"/>
    <w:basedOn w:val="TableNoRule4_c4122c0f-7dd4-4525-a3b9-cf02c2a0b0a5"/>
    <w:uiPriority w:val="99"/>
    <w:pPr>
      <w:pBdr/>
      <w:spacing/>
    </w:pPr>
    <w:rPr/>
    <w:tblPr>
      <w:tblInd w:w="1915" w:type="dxa"/>
      <w:tblBorders/>
      <w:tblCellMar/>
    </w:tblPr>
    <w:trPr/>
    <w:tcPr>
      <w:tcBorders/>
      <w:shd w:val="clear" w:color="auto" w:fill="auto"/>
      <w:tcMar/>
      <w:vAlign w:val="top"/>
    </w:tcPr>
  </w:style>
  <w:style w:type="table" w:styleId="NormalTable_82a39616-948c-40ca-b38a-95f71952f807" w:customStyle="1">
    <w:name w:val="Normal Table_82a39616-948c-40ca-b38a-95f71952f807"/>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feb373cc-508d-47b1-9435-abdca8da3b59" w:customStyle="1">
    <w:name w:val="Table NoRule 1_feb373cc-508d-47b1-9435-abdca8da3b59"/>
    <w:basedOn w:val="NormalTable_82a39616-948c-40ca-b38a-95f71952f807"/>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403ac25a-3ec5-4742-812a-3274aecef3f8" w:customStyle="1">
    <w:name w:val="Table NoRule 2_403ac25a-3ec5-4742-812a-3274aecef3f8"/>
    <w:basedOn w:val="TableNoRule1_feb373cc-508d-47b1-9435-abdca8da3b59"/>
    <w:uiPriority w:val="99"/>
    <w:pPr>
      <w:pBdr/>
      <w:spacing/>
    </w:pPr>
    <w:rPr/>
    <w:tblPr>
      <w:tblInd w:w="475" w:type="dxa"/>
      <w:tblBorders/>
      <w:tblCellMar/>
    </w:tblPr>
    <w:trPr/>
    <w:tcPr>
      <w:tcBorders/>
      <w:shd w:val="clear" w:color="auto" w:fill="auto"/>
      <w:tcMar/>
      <w:vAlign w:val="top"/>
    </w:tcPr>
  </w:style>
  <w:style w:type="table" w:styleId="TableNoRule3_5b1e8c99-574c-4f9d-a5c5-83e97eec251b" w:customStyle="1">
    <w:name w:val="Table NoRule 3_5b1e8c99-574c-4f9d-a5c5-83e97eec251b"/>
    <w:basedOn w:val="TableNoRule2_403ac25a-3ec5-4742-812a-3274aecef3f8"/>
    <w:uiPriority w:val="99"/>
    <w:pPr>
      <w:pBdr/>
      <w:spacing/>
    </w:pPr>
    <w:rPr/>
    <w:tblPr>
      <w:tblInd w:w="950" w:type="dxa"/>
      <w:tblBorders/>
      <w:tblCellMar/>
    </w:tblPr>
    <w:trPr/>
    <w:tcPr>
      <w:tcBorders/>
      <w:shd w:val="clear" w:color="auto" w:fill="auto"/>
      <w:tcMar/>
      <w:vAlign w:val="top"/>
    </w:tcPr>
  </w:style>
  <w:style w:type="table" w:styleId="TableNoRule4_ed8cf936-1a99-4d1c-a242-27f73d40d63a" w:customStyle="1">
    <w:name w:val="Table NoRule 4_ed8cf936-1a99-4d1c-a242-27f73d40d63a"/>
    <w:basedOn w:val="TableNoRule3_5b1e8c99-574c-4f9d-a5c5-83e97eec251b"/>
    <w:uiPriority w:val="99"/>
    <w:pPr>
      <w:pBdr/>
      <w:spacing/>
    </w:pPr>
    <w:rPr/>
    <w:tblPr>
      <w:tblInd w:w="1440" w:type="dxa"/>
      <w:tblBorders/>
      <w:tblCellMar/>
    </w:tblPr>
    <w:trPr/>
    <w:tcPr>
      <w:tcBorders/>
      <w:shd w:val="clear" w:color="auto" w:fill="auto"/>
      <w:tcMar/>
      <w:vAlign w:val="top"/>
    </w:tcPr>
  </w:style>
  <w:style w:type="table" w:styleId="TableNoRule5_d0ad8dee-8159-4ae0-a686-ee9e4718816f" w:customStyle="1">
    <w:name w:val="Table NoRule 5_d0ad8dee-8159-4ae0-a686-ee9e4718816f"/>
    <w:basedOn w:val="TableNoRule4_ed8cf936-1a99-4d1c-a242-27f73d40d63a"/>
    <w:uiPriority w:val="99"/>
    <w:pPr>
      <w:pBdr/>
      <w:spacing/>
    </w:pPr>
    <w:rPr/>
    <w:tblPr>
      <w:tblInd w:w="1915" w:type="dxa"/>
      <w:tblBorders/>
      <w:tblCellMar/>
    </w:tblPr>
    <w:trPr/>
    <w:tcPr>
      <w:tcBorders/>
      <w:shd w:val="clear" w:color="auto" w:fill="auto"/>
      <w:tcMar/>
      <w:vAlign w:val="top"/>
    </w:tcPr>
  </w:style>
  <w:style w:type="table" w:styleId="TableNoRule6" w:customStyle="1">
    <w:name w:val="Table NoRule 6"/>
    <w:basedOn w:val="TableNoRule5_d0ad8dee-8159-4ae0-a686-ee9e4718816f"/>
    <w:uiPriority w:val="99"/>
    <w:pPr>
      <w:pBdr/>
      <w:spacing/>
    </w:pPr>
    <w:rPr/>
    <w:tblPr>
      <w:tblInd w:w="2390" w:type="dxa"/>
      <w:tblBorders/>
      <w:tblCellMar/>
    </w:tblPr>
    <w:trPr/>
    <w:tcPr>
      <w:tcBorders/>
      <w:shd w:val="clear" w:color="auto" w:fill="auto"/>
      <w:tcMar/>
      <w:vAlign w:val="top"/>
    </w:tcPr>
  </w:style>
  <w:style w:type="table" w:styleId="NormalTable_186ec783-811f-4a37-8009-8d96bbc562d9" w:customStyle="1">
    <w:name w:val="Normal Table_186ec783-811f-4a37-8009-8d96bbc562d9"/>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fa105771-f086-445c-9cc3-693a5a93571c" w:customStyle="1">
    <w:name w:val="Table NoRule 1_fa105771-f086-445c-9cc3-693a5a93571c"/>
    <w:basedOn w:val="NormalTable_186ec783-811f-4a37-8009-8d96bbc562d9"/>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e58f626d-7221-4573-b0e9-66013a6b39a7" w:customStyle="1">
    <w:name w:val="Table NoRule 2_e58f626d-7221-4573-b0e9-66013a6b39a7"/>
    <w:basedOn w:val="TableNoRule1_fa105771-f086-445c-9cc3-693a5a93571c"/>
    <w:uiPriority w:val="99"/>
    <w:pPr>
      <w:pBdr/>
      <w:spacing/>
    </w:pPr>
    <w:rPr/>
    <w:tblPr>
      <w:tblInd w:w="475" w:type="dxa"/>
      <w:tblBorders/>
      <w:tblCellMar/>
    </w:tblPr>
    <w:trPr/>
    <w:tcPr>
      <w:tcBorders/>
      <w:shd w:val="clear" w:color="auto" w:fill="auto"/>
      <w:tcMar/>
      <w:vAlign w:val="top"/>
    </w:tcPr>
  </w:style>
  <w:style w:type="table" w:styleId="TableNoRule3_f2c61e3d-a136-4af8-8031-f07d33e1a1a7" w:customStyle="1">
    <w:name w:val="Table NoRule 3_f2c61e3d-a136-4af8-8031-f07d33e1a1a7"/>
    <w:basedOn w:val="TableNoRule2_e58f626d-7221-4573-b0e9-66013a6b39a7"/>
    <w:uiPriority w:val="99"/>
    <w:pPr>
      <w:pBdr/>
      <w:spacing/>
    </w:pPr>
    <w:rPr/>
    <w:tblPr>
      <w:tblInd w:w="950" w:type="dxa"/>
      <w:tblBorders/>
      <w:tblCellMar/>
    </w:tblPr>
    <w:trPr/>
    <w:tcPr>
      <w:tcBorders/>
      <w:shd w:val="clear" w:color="auto" w:fill="auto"/>
      <w:tcMar/>
      <w:vAlign w:val="top"/>
    </w:tcPr>
  </w:style>
  <w:style w:type="table" w:styleId="TableNoRule4_36557f23-8abf-4e1a-8ef2-2908e10b5f35" w:customStyle="1">
    <w:name w:val="Table NoRule 4_36557f23-8abf-4e1a-8ef2-2908e10b5f35"/>
    <w:basedOn w:val="TableNoRule3_f2c61e3d-a136-4af8-8031-f07d33e1a1a7"/>
    <w:uiPriority w:val="99"/>
    <w:pPr>
      <w:pBdr/>
      <w:spacing/>
    </w:pPr>
    <w:rPr/>
    <w:tblPr>
      <w:tblInd w:w="1440" w:type="dxa"/>
      <w:tblBorders/>
      <w:tblCellMar/>
    </w:tblPr>
    <w:trPr/>
    <w:tcPr>
      <w:tcBorders/>
      <w:shd w:val="clear" w:color="auto" w:fill="auto"/>
      <w:tcMar/>
      <w:vAlign w:val="top"/>
    </w:tcPr>
  </w:style>
  <w:style w:type="table" w:styleId="TableNoRule5_bf5e0064-3407-4ecd-b735-d123a79d74cd" w:customStyle="1">
    <w:name w:val="Table NoRule 5_bf5e0064-3407-4ecd-b735-d123a79d74cd"/>
    <w:basedOn w:val="TableNoRule4_36557f23-8abf-4e1a-8ef2-2908e10b5f35"/>
    <w:uiPriority w:val="99"/>
    <w:pPr>
      <w:pBdr/>
      <w:spacing/>
    </w:pPr>
    <w:rPr/>
    <w:tblPr>
      <w:tblInd w:w="1915" w:type="dxa"/>
      <w:tblBorders/>
      <w:tblCellMar/>
    </w:tblPr>
    <w:trPr/>
    <w:tcPr>
      <w:tcBorders/>
      <w:shd w:val="clear" w:color="auto" w:fill="auto"/>
      <w:tcMar/>
      <w:vAlign w:val="top"/>
    </w:tcPr>
  </w:style>
  <w:style w:type="table" w:styleId="TableNoRule6_29004a1c-ce76-4093-bb39-1b6fdcb398b9" w:customStyle="1">
    <w:name w:val="Table NoRule 6_29004a1c-ce76-4093-bb39-1b6fdcb398b9"/>
    <w:basedOn w:val="TableNoRule5_bf5e0064-3407-4ecd-b735-d123a79d74cd"/>
    <w:uiPriority w:val="99"/>
    <w:pPr>
      <w:pBdr/>
      <w:spacing/>
    </w:pPr>
    <w:rPr/>
    <w:tblPr>
      <w:tblInd w:w="2390" w:type="dxa"/>
      <w:tblBorders/>
      <w:tblCellMar/>
    </w:tblPr>
    <w:trPr/>
    <w:tcPr>
      <w:tcBorders/>
      <w:shd w:val="clear" w:color="auto" w:fill="auto"/>
      <w:tcMar/>
      <w:vAlign w:val="top"/>
    </w:tcPr>
  </w:style>
  <w:style w:type="table" w:styleId="TableNoRule7" w:customStyle="1">
    <w:name w:val="Table NoRule 7"/>
    <w:basedOn w:val="TableNoRule6_29004a1c-ce76-4093-bb39-1b6fdcb398b9"/>
    <w:uiPriority w:val="99"/>
    <w:pPr>
      <w:pBdr/>
      <w:spacing/>
    </w:pPr>
    <w:rPr/>
    <w:tblPr>
      <w:tblInd w:w="2880" w:type="dxa"/>
      <w:tblBorders/>
      <w:tblCellMar/>
    </w:tblPr>
    <w:trPr/>
    <w:tcPr>
      <w:tcBorders/>
      <w:shd w:val="clear" w:color="auto" w:fill="auto"/>
      <w:tcMar/>
      <w:vAlign w:val="top"/>
    </w:tcPr>
  </w:style>
  <w:style w:type="table" w:styleId="NormalTable_69dbb665-e25c-4009-a668-93e3360ce404" w:customStyle="1">
    <w:name w:val="Normal Table_69dbb665-e25c-4009-a668-93e3360ce404"/>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8202262b-3619-49ae-921a-431cb2b9a9f6" w:customStyle="1">
    <w:name w:val="Table NoRule 1_8202262b-3619-49ae-921a-431cb2b9a9f6"/>
    <w:basedOn w:val="NormalTable_69dbb665-e25c-4009-a668-93e3360ce404"/>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1a749b88-8219-4480-aef5-95b58a866379" w:customStyle="1">
    <w:name w:val="Table NoRule 2_1a749b88-8219-4480-aef5-95b58a866379"/>
    <w:basedOn w:val="TableNoRule1_8202262b-3619-49ae-921a-431cb2b9a9f6"/>
    <w:uiPriority w:val="99"/>
    <w:pPr>
      <w:pBdr/>
      <w:spacing/>
    </w:pPr>
    <w:rPr/>
    <w:tblPr>
      <w:tblInd w:w="475" w:type="dxa"/>
      <w:tblBorders/>
      <w:tblCellMar/>
    </w:tblPr>
    <w:trPr/>
    <w:tcPr>
      <w:tcBorders/>
      <w:shd w:val="clear" w:color="auto" w:fill="auto"/>
      <w:tcMar/>
      <w:vAlign w:val="top"/>
    </w:tcPr>
  </w:style>
  <w:style w:type="table" w:styleId="TableNoRule3_3651c0c8-5ce7-40db-8dc7-9d8ec224ba7b" w:customStyle="1">
    <w:name w:val="Table NoRule 3_3651c0c8-5ce7-40db-8dc7-9d8ec224ba7b"/>
    <w:basedOn w:val="TableNoRule2_1a749b88-8219-4480-aef5-95b58a866379"/>
    <w:uiPriority w:val="99"/>
    <w:pPr>
      <w:pBdr/>
      <w:spacing/>
    </w:pPr>
    <w:rPr/>
    <w:tblPr>
      <w:tblInd w:w="950" w:type="dxa"/>
      <w:tblBorders/>
      <w:tblCellMar/>
    </w:tblPr>
    <w:trPr/>
    <w:tcPr>
      <w:tcBorders/>
      <w:shd w:val="clear" w:color="auto" w:fill="auto"/>
      <w:tcMar/>
      <w:vAlign w:val="top"/>
    </w:tcPr>
  </w:style>
  <w:style w:type="table" w:styleId="TableNoRule4_e7554452-7c48-4dd6-a704-a20c5e17894d" w:customStyle="1">
    <w:name w:val="Table NoRule 4_e7554452-7c48-4dd6-a704-a20c5e17894d"/>
    <w:basedOn w:val="TableNoRule3_3651c0c8-5ce7-40db-8dc7-9d8ec224ba7b"/>
    <w:uiPriority w:val="99"/>
    <w:pPr>
      <w:pBdr/>
      <w:spacing/>
    </w:pPr>
    <w:rPr/>
    <w:tblPr>
      <w:tblInd w:w="1440" w:type="dxa"/>
      <w:tblBorders/>
      <w:tblCellMar/>
    </w:tblPr>
    <w:trPr/>
    <w:tcPr>
      <w:tcBorders/>
      <w:shd w:val="clear" w:color="auto" w:fill="auto"/>
      <w:tcMar/>
      <w:vAlign w:val="top"/>
    </w:tcPr>
  </w:style>
  <w:style w:type="table" w:styleId="TableNoRule5_fbba0751-860b-4720-8ca4-bd41aa139cf7" w:customStyle="1">
    <w:name w:val="Table NoRule 5_fbba0751-860b-4720-8ca4-bd41aa139cf7"/>
    <w:basedOn w:val="TableNoRule4_e7554452-7c48-4dd6-a704-a20c5e17894d"/>
    <w:uiPriority w:val="99"/>
    <w:pPr>
      <w:pBdr/>
      <w:spacing/>
    </w:pPr>
    <w:rPr/>
    <w:tblPr>
      <w:tblInd w:w="1915" w:type="dxa"/>
      <w:tblBorders/>
      <w:tblCellMar/>
    </w:tblPr>
    <w:trPr/>
    <w:tcPr>
      <w:tcBorders/>
      <w:shd w:val="clear" w:color="auto" w:fill="auto"/>
      <w:tcMar/>
      <w:vAlign w:val="top"/>
    </w:tcPr>
  </w:style>
  <w:style w:type="table" w:styleId="TableNoRule6_df20a0e0-6d10-49f9-a3a1-a19bb037bf36" w:customStyle="1">
    <w:name w:val="Table NoRule 6_df20a0e0-6d10-49f9-a3a1-a19bb037bf36"/>
    <w:basedOn w:val="TableNoRule5_fbba0751-860b-4720-8ca4-bd41aa139cf7"/>
    <w:uiPriority w:val="99"/>
    <w:pPr>
      <w:pBdr/>
      <w:spacing/>
    </w:pPr>
    <w:rPr/>
    <w:tblPr>
      <w:tblInd w:w="2390" w:type="dxa"/>
      <w:tblBorders/>
      <w:tblCellMar/>
    </w:tblPr>
    <w:trPr/>
    <w:tcPr>
      <w:tcBorders/>
      <w:shd w:val="clear" w:color="auto" w:fill="auto"/>
      <w:tcMar/>
      <w:vAlign w:val="top"/>
    </w:tcPr>
  </w:style>
  <w:style w:type="table" w:styleId="TableNoRule7_e6b9ff95-752a-40ee-8935-da46d0d999cb" w:customStyle="1">
    <w:name w:val="Table NoRule 7_e6b9ff95-752a-40ee-8935-da46d0d999cb"/>
    <w:basedOn w:val="TableNoRule6_df20a0e0-6d10-49f9-a3a1-a19bb037bf36"/>
    <w:uiPriority w:val="99"/>
    <w:pPr>
      <w:pBdr/>
      <w:spacing/>
    </w:pPr>
    <w:rPr/>
    <w:tblPr>
      <w:tblInd w:w="2880" w:type="dxa"/>
      <w:tblBorders/>
      <w:tblCellMar/>
    </w:tblPr>
    <w:trPr/>
    <w:tcPr>
      <w:tcBorders/>
      <w:shd w:val="clear" w:color="auto" w:fill="auto"/>
      <w:tcMar/>
      <w:vAlign w:val="top"/>
    </w:tcPr>
  </w:style>
  <w:style w:type="table" w:styleId="TableNoRule8" w:customStyle="1">
    <w:name w:val="Table NoRule 8"/>
    <w:basedOn w:val="TableNoRule7_e6b9ff95-752a-40ee-8935-da46d0d999cb"/>
    <w:uiPriority w:val="99"/>
    <w:pPr>
      <w:pBdr/>
      <w:spacing/>
    </w:pPr>
    <w:rPr/>
    <w:tblPr>
      <w:tblInd w:w="3355" w:type="dxa"/>
      <w:tblBorders/>
      <w:tblCellMar/>
    </w:tblPr>
    <w:trPr/>
    <w:tcPr>
      <w:tcBorders/>
      <w:shd w:val="clear" w:color="auto" w:fill="auto"/>
      <w:tcMar/>
      <w:vAlign w:val="top"/>
    </w:tcPr>
  </w:style>
  <w:style w:type="table" w:styleId="NormalTable_4abfecd5-dabb-438b-a129-9c0ee1939310" w:customStyle="1">
    <w:name w:val="Normal Table_4abfecd5-dabb-438b-a129-9c0ee1939310"/>
    <w:uiPriority w:val="99"/>
    <w:semiHidden/>
    <w:unhideWhenUsed/>
    <w:pPr>
      <w:pBdr/>
      <w:spacing/>
    </w:pPr>
    <w:rPr/>
    <w:tblPr>
      <w:tblInd w:w="0" w:type="dxa"/>
      <w:tblBorders/>
      <w:tblCellMar>
        <w:top w:w="0" w:type="dxa"/>
        <w:left w:w="108" w:type="dxa"/>
        <w:bottom w:w="0" w:type="dxa"/>
        <w:right w:w="108" w:type="dxa"/>
      </w:tblCellMar>
    </w:tblPr>
    <w:trPr/>
    <w:tcPr>
      <w:tcBorders/>
      <w:tcMar/>
      <w:vAlign w:val="top"/>
    </w:tcPr>
  </w:style>
  <w:style w:type="table" w:styleId="TableNoRule1_99df62eb-80ae-461c-9059-06d9531eab85" w:customStyle="1">
    <w:name w:val="Table NoRule 1_99df62eb-80ae-461c-9059-06d9531eab85"/>
    <w:basedOn w:val="NormalTable_4abfecd5-dabb-438b-a129-9c0ee1939310"/>
    <w:uiPriority w:val="99"/>
    <w:pPr>
      <w:pBdr/>
      <w:spacing w:before="0" w:after="0"/>
      <w:jc w:val="left"/>
    </w:pPr>
    <w:rPr/>
    <w:tblPr>
      <w:tblBorders/>
      <w:tblCellMar>
        <w:left w:w="0" w:type="dxa"/>
        <w:right w:w="0" w:type="dxa"/>
      </w:tblCellMar>
    </w:tblPr>
    <w:trPr/>
    <w:tcPr>
      <w:tcBorders/>
      <w:shd w:val="clear" w:color="auto" w:fill="auto"/>
      <w:tcMar/>
      <w:vAlign w:val="top"/>
    </w:tcPr>
  </w:style>
  <w:style w:type="table" w:styleId="TableNoRule2_0b5e160f-e833-411a-8059-a7f7b0c9b15c" w:customStyle="1">
    <w:name w:val="Table NoRule 2_0b5e160f-e833-411a-8059-a7f7b0c9b15c"/>
    <w:basedOn w:val="TableNoRule1_99df62eb-80ae-461c-9059-06d9531eab85"/>
    <w:uiPriority w:val="99"/>
    <w:pPr>
      <w:pBdr/>
      <w:spacing/>
    </w:pPr>
    <w:rPr/>
    <w:tblPr>
      <w:tblInd w:w="475" w:type="dxa"/>
      <w:tblBorders/>
      <w:tblCellMar/>
    </w:tblPr>
    <w:trPr/>
    <w:tcPr>
      <w:tcBorders/>
      <w:shd w:val="clear" w:color="auto" w:fill="auto"/>
      <w:tcMar/>
      <w:vAlign w:val="top"/>
    </w:tcPr>
  </w:style>
  <w:style w:type="table" w:styleId="TableNoRule3_9db8e9ba-6194-4ee5-8ce8-e840bb16a753" w:customStyle="1">
    <w:name w:val="Table NoRule 3_9db8e9ba-6194-4ee5-8ce8-e840bb16a753"/>
    <w:basedOn w:val="TableNoRule2_0b5e160f-e833-411a-8059-a7f7b0c9b15c"/>
    <w:uiPriority w:val="99"/>
    <w:pPr>
      <w:pBdr/>
      <w:spacing/>
    </w:pPr>
    <w:rPr/>
    <w:tblPr>
      <w:tblInd w:w="950" w:type="dxa"/>
      <w:tblBorders/>
      <w:tblCellMar/>
    </w:tblPr>
    <w:trPr/>
    <w:tcPr>
      <w:tcBorders/>
      <w:shd w:val="clear" w:color="auto" w:fill="auto"/>
      <w:tcMar/>
      <w:vAlign w:val="top"/>
    </w:tcPr>
  </w:style>
  <w:style w:type="table" w:styleId="TableNoRule4_f6cc69e9-b6f1-42d9-972f-6bda037756d0" w:customStyle="1">
    <w:name w:val="Table NoRule 4_f6cc69e9-b6f1-42d9-972f-6bda037756d0"/>
    <w:basedOn w:val="TableNoRule3_9db8e9ba-6194-4ee5-8ce8-e840bb16a753"/>
    <w:uiPriority w:val="99"/>
    <w:pPr>
      <w:pBdr/>
      <w:spacing/>
    </w:pPr>
    <w:rPr/>
    <w:tblPr>
      <w:tblInd w:w="1440" w:type="dxa"/>
      <w:tblBorders/>
      <w:tblCellMar/>
    </w:tblPr>
    <w:trPr/>
    <w:tcPr>
      <w:tcBorders/>
      <w:shd w:val="clear" w:color="auto" w:fill="auto"/>
      <w:tcMar/>
      <w:vAlign w:val="top"/>
    </w:tcPr>
  </w:style>
  <w:style w:type="table" w:styleId="TableNoRule5_9cc4ec29-7621-403d-886d-6d296adaf772" w:customStyle="1">
    <w:name w:val="Table NoRule 5_9cc4ec29-7621-403d-886d-6d296adaf772"/>
    <w:basedOn w:val="TableNoRule4_f6cc69e9-b6f1-42d9-972f-6bda037756d0"/>
    <w:uiPriority w:val="99"/>
    <w:pPr>
      <w:pBdr/>
      <w:spacing/>
    </w:pPr>
    <w:rPr/>
    <w:tblPr>
      <w:tblInd w:w="1915" w:type="dxa"/>
      <w:tblBorders/>
      <w:tblCellMar/>
    </w:tblPr>
    <w:trPr/>
    <w:tcPr>
      <w:tcBorders/>
      <w:shd w:val="clear" w:color="auto" w:fill="auto"/>
      <w:tcMar/>
      <w:vAlign w:val="top"/>
    </w:tcPr>
  </w:style>
  <w:style w:type="table" w:styleId="TableNoRule6_e66a090c-c4bf-45f8-9d1d-0d18ab27727d" w:customStyle="1">
    <w:name w:val="Table NoRule 6_e66a090c-c4bf-45f8-9d1d-0d18ab27727d"/>
    <w:basedOn w:val="TableNoRule5_9cc4ec29-7621-403d-886d-6d296adaf772"/>
    <w:uiPriority w:val="99"/>
    <w:pPr>
      <w:pBdr/>
      <w:spacing/>
    </w:pPr>
    <w:rPr/>
    <w:tblPr>
      <w:tblInd w:w="2390" w:type="dxa"/>
      <w:tblBorders/>
      <w:tblCellMar/>
    </w:tblPr>
    <w:trPr/>
    <w:tcPr>
      <w:tcBorders/>
      <w:shd w:val="clear" w:color="auto" w:fill="auto"/>
      <w:tcMar/>
      <w:vAlign w:val="top"/>
    </w:tcPr>
  </w:style>
  <w:style w:type="table" w:styleId="TableNoRule7_86ac7f1c-0321-469e-adef-c94138b6f05f" w:customStyle="1">
    <w:name w:val="Table NoRule 7_86ac7f1c-0321-469e-adef-c94138b6f05f"/>
    <w:basedOn w:val="TableNoRule6_e66a090c-c4bf-45f8-9d1d-0d18ab27727d"/>
    <w:uiPriority w:val="99"/>
    <w:pPr>
      <w:pBdr/>
      <w:spacing/>
    </w:pPr>
    <w:rPr/>
    <w:tblPr>
      <w:tblInd w:w="2880" w:type="dxa"/>
      <w:tblBorders/>
      <w:tblCellMar/>
    </w:tblPr>
    <w:trPr/>
    <w:tcPr>
      <w:tcBorders/>
      <w:shd w:val="clear" w:color="auto" w:fill="auto"/>
      <w:tcMar/>
      <w:vAlign w:val="top"/>
    </w:tcPr>
  </w:style>
  <w:style w:type="table" w:styleId="TableNoRule8_219f1368-dc1b-4ac6-abe5-8aea5877a404" w:customStyle="1">
    <w:name w:val="Table NoRule 8_219f1368-dc1b-4ac6-abe5-8aea5877a404"/>
    <w:basedOn w:val="TableNoRule7_86ac7f1c-0321-469e-adef-c94138b6f05f"/>
    <w:uiPriority w:val="99"/>
    <w:pPr>
      <w:pBdr/>
      <w:spacing/>
    </w:pPr>
    <w:rPr/>
    <w:tblPr>
      <w:tblInd w:w="3355" w:type="dxa"/>
      <w:tblBorders/>
      <w:tblCellMar/>
    </w:tblPr>
    <w:trPr/>
    <w:tcPr>
      <w:tcBorders/>
      <w:shd w:val="clear" w:color="auto" w:fill="auto"/>
      <w:tcMar/>
      <w:vAlign w:val="top"/>
    </w:tcPr>
  </w:style>
  <w:style w:type="table" w:styleId="TableNoRule9" w:customStyle="1">
    <w:name w:val="Table NoRule 9"/>
    <w:basedOn w:val="TableNoRule8_219f1368-dc1b-4ac6-abe5-8aea5877a404"/>
    <w:uiPriority w:val="99"/>
    <w:pPr>
      <w:pBdr/>
      <w:spacing/>
    </w:pPr>
    <w:rPr/>
    <w:tblPr>
      <w:tblInd w:w="3830" w:type="dxa"/>
      <w:tblBorders/>
      <w:tblCellMar/>
    </w:tblPr>
    <w:trPr/>
    <w:tcPr>
      <w:tcBorders/>
      <w:shd w:val="clear" w:color="auto" w:fill="auto"/>
      <w:tcMar/>
      <w:vAlign w:val="top"/>
    </w:tcPr>
  </w:style>
  <w:style w:type="paragraph" w:styleId="PageBreakB4Table" w:customStyle="1">
    <w:name w:val="PageBreakB4Table"/>
    <w:basedOn w:val="Normal"/>
    <w:qFormat/>
    <w:pPr>
      <w:pBdr/>
      <w:spacing w:before="0" w:after="0"/>
    </w:pPr>
    <w:rPr>
      <w:rFonts w:ascii="Cambria Math" w:hAnsi="Cambria Math"/>
      <w:sz w:val="6"/>
    </w:rPr>
  </w:style>
  <w:style w:type="paragraph" w:styleId="ImageAboveCaptionLeft" w:customStyle="1">
    <w:name w:val="Image Above Caption Left"/>
    <w:next w:val="Block1"/>
    <w:qFormat/>
    <w:pPr>
      <w:keepNext/>
      <w:pBdr/>
      <w:spacing/>
      <w:jc w:val="left"/>
    </w:pPr>
    <w:rPr>
      <w:rFonts w:ascii="Calibri" w:hAnsi="Calibri"/>
      <w:noProof/>
    </w:rPr>
  </w:style>
  <w:style w:type="paragraph" w:styleId="ImageAboveCaptionCenter" w:customStyle="1">
    <w:name w:val="Image Above Caption Center"/>
    <w:basedOn w:val="ImageAboveCaptionLeft"/>
    <w:next w:val="Block1"/>
    <w:qFormat/>
    <w:pPr>
      <w:pBdr/>
      <w:spacing/>
      <w:jc w:val="center"/>
    </w:pPr>
    <w:rPr/>
  </w:style>
  <w:style w:type="paragraph" w:styleId="ImageCaptionAboveCenter" w:customStyle="1">
    <w:name w:val="Image Caption Above Center"/>
    <w:basedOn w:val="ImageCaptionAboveLeft"/>
    <w:next w:val="Block1"/>
    <w:qFormat/>
    <w:pPr>
      <w:pBdr/>
      <w:spacing/>
      <w:jc w:val="center"/>
    </w:pPr>
    <w:rPr/>
  </w:style>
  <w:style w:type="paragraph" w:styleId="ImageCaptionAboveRight" w:customStyle="1">
    <w:name w:val="Image Caption Above Right"/>
    <w:basedOn w:val="ImageCaptionAboveLeft"/>
    <w:next w:val="Block1"/>
    <w:qFormat/>
    <w:pPr>
      <w:pBdr/>
      <w:spacing/>
      <w:jc w:val="right"/>
    </w:pPr>
    <w:rPr/>
  </w:style>
  <w:style w:type="paragraph" w:styleId="ImageAboveCaptionRight" w:customStyle="1">
    <w:name w:val="Image Above Caption Right"/>
    <w:basedOn w:val="ImageAboveCaptionLeft"/>
    <w:qFormat/>
    <w:pPr>
      <w:pBdr/>
      <w:spacing/>
      <w:jc w:val="right"/>
    </w:pPr>
    <w:rPr/>
  </w:style>
</w:styles>
</file>

<file path=word/_rels/document.xml.rels>&#65279;<?xml version="1.0" encoding="utf-8" standalone="yes"?><Relationships xmlns="http://schemas.openxmlformats.org/package/2006/relationships"><Relationship Id="rId31" Type="http://schemas.openxmlformats.org/officeDocument/2006/relationships/styles" Target="styles.xml" /><Relationship Id="rId32" Type="http://schemas.openxmlformats.org/officeDocument/2006/relationships/settings" Target="settings.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footnotes" Target="footnotes.xml" /><Relationship Id="rId2" Type="http://schemas.openxmlformats.org/officeDocument/2006/relationships/footer" Target="footer2.xml" /><Relationship Id="rId4" Type="http://schemas.openxmlformats.org/officeDocument/2006/relationships/footer" Target="footer4.xml" /><Relationship Id="rId6" Type="http://schemas.openxmlformats.org/officeDocument/2006/relationships/footer" Target="footer6.xml" /><Relationship Id="rId8" Type="http://schemas.openxmlformats.org/officeDocument/2006/relationships/footer" Target="footer8.xml" /><Relationship Id="rId10" Type="http://schemas.openxmlformats.org/officeDocument/2006/relationships/footer" Target="footer10.xml" /><Relationship Id="rId12" Type="http://schemas.openxmlformats.org/officeDocument/2006/relationships/footer" Target="footer12.xml" /><Relationship Id="rId14" Type="http://schemas.openxmlformats.org/officeDocument/2006/relationships/footer" Target="footer14.xml" /><Relationship Id="rId16" Type="http://schemas.openxmlformats.org/officeDocument/2006/relationships/footer" Target="footer16.xml" /><Relationship Id="rId18" Type="http://schemas.openxmlformats.org/officeDocument/2006/relationships/footer" Target="footer18.xml" /><Relationship Id="rId20" Type="http://schemas.openxmlformats.org/officeDocument/2006/relationships/footer" Target="footer20.xml" /><Relationship Id="rId22" Type="http://schemas.openxmlformats.org/officeDocument/2006/relationships/footer" Target="footer22.xml" /><Relationship Id="rId24" Type="http://schemas.openxmlformats.org/officeDocument/2006/relationships/footer" Target="footer24.xml" /><Relationship Id="rId26" Type="http://schemas.openxmlformats.org/officeDocument/2006/relationships/footer" Target="footer26.xml" /><Relationship Id="rId28" Type="http://schemas.openxmlformats.org/officeDocument/2006/relationships/footer" Target="footer28.xml" /><Relationship Id="rId30" Type="http://schemas.openxmlformats.org/officeDocument/2006/relationships/footer" Target="footer30.xml" /><Relationship Id="rId1" Type="http://schemas.openxmlformats.org/officeDocument/2006/relationships/header" Target="header1.xml" /><Relationship Id="rId3" Type="http://schemas.openxmlformats.org/officeDocument/2006/relationships/header" Target="header3.xml" /><Relationship Id="rId5" Type="http://schemas.openxmlformats.org/officeDocument/2006/relationships/header" Target="header5.xml" /><Relationship Id="rId7" Type="http://schemas.openxmlformats.org/officeDocument/2006/relationships/header" Target="header7.xml" /><Relationship Id="rId9" Type="http://schemas.openxmlformats.org/officeDocument/2006/relationships/header" Target="header9.xml" /><Relationship Id="rId11" Type="http://schemas.openxmlformats.org/officeDocument/2006/relationships/header" Target="header11.xml" /><Relationship Id="rId13" Type="http://schemas.openxmlformats.org/officeDocument/2006/relationships/header" Target="header13.xml" /><Relationship Id="rId15" Type="http://schemas.openxmlformats.org/officeDocument/2006/relationships/header" Target="header15.xml" /><Relationship Id="rId17" Type="http://schemas.openxmlformats.org/officeDocument/2006/relationships/header" Target="header17.xml" /><Relationship Id="rId19" Type="http://schemas.openxmlformats.org/officeDocument/2006/relationships/header" Target="header19.xml" /><Relationship Id="rId21" Type="http://schemas.openxmlformats.org/officeDocument/2006/relationships/header" Target="header21.xml" /><Relationship Id="rId23" Type="http://schemas.openxmlformats.org/officeDocument/2006/relationships/header" Target="header23.xml" /><Relationship Id="rId25" Type="http://schemas.openxmlformats.org/officeDocument/2006/relationships/header" Target="header25.xml" /><Relationship Id="rId27" Type="http://schemas.openxmlformats.org/officeDocument/2006/relationships/header" Target="header27.xml" /><Relationship Id="rId29" Type="http://schemas.openxmlformats.org/officeDocument/2006/relationships/header" Target="header2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2025-04-14T23:54:53Z</dcterms:created>
  <dcterms:modified xsi:type="dcterms:W3CDTF">2025-04-14T23:54:53Z</dcterms:modified>
</cp:coreProperties>
</file>